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E042" w14:textId="56ED2386" w:rsidR="005A35F1" w:rsidRDefault="005A35F1" w:rsidP="007A4367">
      <w:pPr>
        <w:spacing w:before="480"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5A35F1">
        <w:rPr>
          <w:rFonts w:ascii="Arial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44</w:t>
      </w:r>
      <w:r w:rsidRPr="005A35F1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A710C1">
        <w:rPr>
          <w:rFonts w:ascii="Arial" w:hAnsi="Arial" w:cs="Arial"/>
          <w:b/>
          <w:color w:val="000000"/>
          <w:sz w:val="24"/>
          <w:szCs w:val="24"/>
          <w:lang w:eastAsia="pl-PL"/>
        </w:rPr>
        <w:t>11435</w:t>
      </w:r>
      <w:r w:rsidRPr="005A35F1">
        <w:rPr>
          <w:rFonts w:ascii="Arial" w:hAnsi="Arial" w:cs="Arial"/>
          <w:b/>
          <w:color w:val="000000"/>
          <w:sz w:val="24"/>
          <w:szCs w:val="24"/>
          <w:lang w:eastAsia="pl-PL"/>
        </w:rPr>
        <w:t>/23</w:t>
      </w:r>
      <w:r w:rsidRPr="005A35F1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A35F1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A35F1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5A35F1">
        <w:rPr>
          <w:rFonts w:ascii="Arial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1 listopada</w:t>
      </w:r>
      <w:r w:rsidRPr="005A35F1">
        <w:rPr>
          <w:rFonts w:ascii="Arial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6A722329" w14:textId="0DE228BF" w:rsidR="00407C37" w:rsidRPr="00373B9C" w:rsidRDefault="00BD3174" w:rsidP="007A4367">
      <w:pPr>
        <w:spacing w:before="480" w:line="276" w:lineRule="auto"/>
        <w:rPr>
          <w:rFonts w:ascii="Arial" w:hAnsi="Arial" w:cs="Arial"/>
          <w:b/>
          <w:bCs/>
          <w:sz w:val="24"/>
        </w:rPr>
      </w:pPr>
      <w:r w:rsidRPr="00373B9C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373B9C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373B9C">
        <w:rPr>
          <w:rFonts w:ascii="Arial" w:hAnsi="Arial" w:cs="Arial"/>
          <w:b/>
          <w:sz w:val="24"/>
          <w:szCs w:val="24"/>
        </w:rPr>
        <w:t>Klinicz</w:t>
      </w:r>
      <w:r w:rsidR="00106CAB" w:rsidRPr="00373B9C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28780C" w:rsidRPr="00373B9C">
        <w:rPr>
          <w:rFonts w:ascii="Arial" w:hAnsi="Arial" w:cs="Arial"/>
          <w:b/>
          <w:sz w:val="24"/>
          <w:szCs w:val="24"/>
        </w:rPr>
        <w:t>2</w:t>
      </w:r>
      <w:r w:rsidR="00A830D2" w:rsidRPr="00373B9C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373B9C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373B9C">
        <w:rPr>
          <w:rFonts w:ascii="Arial" w:hAnsi="Arial" w:cs="Arial"/>
          <w:b/>
          <w:sz w:val="24"/>
          <w:szCs w:val="24"/>
        </w:rPr>
        <w:t xml:space="preserve"> </w:t>
      </w:r>
      <w:r w:rsidR="00A830D2" w:rsidRPr="00373B9C">
        <w:rPr>
          <w:rFonts w:ascii="Arial" w:hAnsi="Arial" w:cs="Arial"/>
          <w:b/>
          <w:sz w:val="24"/>
          <w:szCs w:val="24"/>
        </w:rPr>
        <w:t>w Rzeszowie</w:t>
      </w:r>
      <w:r w:rsidR="00106CAB" w:rsidRPr="00373B9C">
        <w:rPr>
          <w:rFonts w:ascii="Arial" w:hAnsi="Arial" w:cs="Arial"/>
          <w:b/>
          <w:sz w:val="24"/>
          <w:szCs w:val="24"/>
        </w:rPr>
        <w:t xml:space="preserve"> na realizację zadania „</w:t>
      </w:r>
      <w:bookmarkStart w:id="1" w:name="_Hlk149818832"/>
      <w:r w:rsidR="00A67009" w:rsidRPr="00373B9C">
        <w:rPr>
          <w:rFonts w:ascii="Arial" w:hAnsi="Arial" w:cs="Arial"/>
          <w:b/>
          <w:sz w:val="24"/>
          <w:szCs w:val="24"/>
        </w:rPr>
        <w:t>Zakup systemu USG na potrzeby Klinicznego Szpitala Wojewódzkiego Nr 2 im.</w:t>
      </w:r>
      <w:r w:rsidR="00D32D2E" w:rsidRPr="00373B9C">
        <w:rPr>
          <w:rFonts w:ascii="Arial" w:hAnsi="Arial" w:cs="Arial"/>
          <w:b/>
          <w:sz w:val="24"/>
          <w:szCs w:val="24"/>
        </w:rPr>
        <w:t> Św</w:t>
      </w:r>
      <w:r w:rsidR="00A67009" w:rsidRPr="00373B9C">
        <w:rPr>
          <w:rFonts w:ascii="Arial" w:hAnsi="Arial" w:cs="Arial"/>
          <w:b/>
          <w:sz w:val="24"/>
          <w:szCs w:val="24"/>
        </w:rPr>
        <w:t>. Jadwigi  Królowej w Rzeszowie</w:t>
      </w:r>
      <w:bookmarkEnd w:id="1"/>
      <w:r w:rsidR="00407C37" w:rsidRPr="00373B9C">
        <w:rPr>
          <w:rFonts w:ascii="Arial" w:hAnsi="Arial" w:cs="Arial"/>
          <w:b/>
          <w:bCs/>
          <w:sz w:val="24"/>
        </w:rPr>
        <w:t>”</w:t>
      </w:r>
      <w:r w:rsidR="007A4367" w:rsidRPr="00373B9C">
        <w:rPr>
          <w:rFonts w:ascii="Arial" w:hAnsi="Arial" w:cs="Arial"/>
          <w:b/>
          <w:bCs/>
          <w:sz w:val="24"/>
        </w:rPr>
        <w:t>.</w:t>
      </w:r>
    </w:p>
    <w:p w14:paraId="37BBC1DF" w14:textId="77777777" w:rsidR="00E254A2" w:rsidRPr="00373B9C" w:rsidRDefault="00E254A2" w:rsidP="007A4367">
      <w:pPr>
        <w:spacing w:before="480" w:line="276" w:lineRule="auto"/>
        <w:jc w:val="both"/>
        <w:rPr>
          <w:sz w:val="24"/>
        </w:rPr>
      </w:pPr>
      <w:r w:rsidRPr="00373B9C">
        <w:rPr>
          <w:rFonts w:ascii="Arial" w:hAnsi="Arial" w:cs="Arial"/>
          <w:sz w:val="24"/>
        </w:rPr>
        <w:t>Na podstawie art. 41 ust. 2 pkt 1 i 3, art. 70 ust. 2 pkt 3 ustawy z dnia 5 czerwca 1998</w:t>
      </w:r>
      <w:r w:rsidR="00315A14" w:rsidRPr="00373B9C">
        <w:rPr>
          <w:rFonts w:ascii="Arial" w:hAnsi="Arial" w:cs="Arial"/>
          <w:sz w:val="24"/>
        </w:rPr>
        <w:t> </w:t>
      </w:r>
      <w:r w:rsidRPr="00373B9C">
        <w:rPr>
          <w:rFonts w:ascii="Arial" w:hAnsi="Arial" w:cs="Arial"/>
          <w:sz w:val="24"/>
        </w:rPr>
        <w:t>r. o</w:t>
      </w:r>
      <w:r w:rsidR="00407C37" w:rsidRPr="00373B9C">
        <w:rPr>
          <w:rFonts w:ascii="Arial" w:hAnsi="Arial" w:cs="Arial"/>
          <w:sz w:val="24"/>
        </w:rPr>
        <w:t> </w:t>
      </w:r>
      <w:r w:rsidRPr="00373B9C">
        <w:rPr>
          <w:rFonts w:ascii="Arial" w:hAnsi="Arial" w:cs="Arial"/>
          <w:sz w:val="24"/>
        </w:rPr>
        <w:t xml:space="preserve">samorządzie województwa (Dz. U. z 2022 r., poz. 2094 z </w:t>
      </w:r>
      <w:proofErr w:type="spellStart"/>
      <w:r w:rsidRPr="00373B9C">
        <w:rPr>
          <w:rFonts w:ascii="Arial" w:hAnsi="Arial" w:cs="Arial"/>
          <w:sz w:val="24"/>
        </w:rPr>
        <w:t>późn</w:t>
      </w:r>
      <w:proofErr w:type="spellEnd"/>
      <w:r w:rsidRPr="00373B9C">
        <w:rPr>
          <w:rFonts w:ascii="Arial" w:hAnsi="Arial" w:cs="Arial"/>
          <w:sz w:val="24"/>
        </w:rPr>
        <w:t>. zm.), art.</w:t>
      </w:r>
      <w:r w:rsidR="007A4367" w:rsidRPr="00373B9C">
        <w:rPr>
          <w:rFonts w:ascii="Arial" w:hAnsi="Arial" w:cs="Arial"/>
          <w:sz w:val="24"/>
        </w:rPr>
        <w:t> </w:t>
      </w:r>
      <w:r w:rsidRPr="00373B9C">
        <w:rPr>
          <w:rFonts w:ascii="Arial" w:hAnsi="Arial" w:cs="Arial"/>
          <w:sz w:val="24"/>
        </w:rPr>
        <w:t>55 ust. 1</w:t>
      </w:r>
      <w:r w:rsidR="007A4367" w:rsidRPr="00373B9C">
        <w:rPr>
          <w:rFonts w:ascii="Arial" w:hAnsi="Arial" w:cs="Arial"/>
          <w:sz w:val="24"/>
        </w:rPr>
        <w:t xml:space="preserve"> </w:t>
      </w:r>
      <w:r w:rsidRPr="00373B9C">
        <w:rPr>
          <w:rFonts w:ascii="Arial" w:hAnsi="Arial" w:cs="Arial"/>
          <w:sz w:val="24"/>
        </w:rPr>
        <w:t>pkt 4, art. 114 ust. 1 pkt  3, art. 115 ust. 3 i art. 116 ustawy z dnia 15 kwietnia 2011 r. o działalności leczniczej (Dz. U. z 202</w:t>
      </w:r>
      <w:r w:rsidR="00A67009" w:rsidRPr="00373B9C">
        <w:rPr>
          <w:rFonts w:ascii="Arial" w:hAnsi="Arial" w:cs="Arial"/>
          <w:sz w:val="24"/>
        </w:rPr>
        <w:t>3</w:t>
      </w:r>
      <w:r w:rsidRPr="00373B9C">
        <w:rPr>
          <w:rFonts w:ascii="Arial" w:hAnsi="Arial" w:cs="Arial"/>
          <w:sz w:val="24"/>
        </w:rPr>
        <w:t xml:space="preserve"> r. poz. </w:t>
      </w:r>
      <w:r w:rsidR="00A67009" w:rsidRPr="00373B9C">
        <w:rPr>
          <w:rFonts w:ascii="Arial" w:hAnsi="Arial" w:cs="Arial"/>
          <w:sz w:val="24"/>
        </w:rPr>
        <w:t>991</w:t>
      </w:r>
      <w:r w:rsidRPr="00373B9C">
        <w:rPr>
          <w:rFonts w:ascii="Arial" w:hAnsi="Arial" w:cs="Arial"/>
          <w:sz w:val="24"/>
        </w:rPr>
        <w:t xml:space="preserve"> z </w:t>
      </w:r>
      <w:proofErr w:type="spellStart"/>
      <w:r w:rsidRPr="00373B9C">
        <w:rPr>
          <w:rFonts w:ascii="Arial" w:hAnsi="Arial" w:cs="Arial"/>
          <w:sz w:val="24"/>
        </w:rPr>
        <w:t>późn</w:t>
      </w:r>
      <w:proofErr w:type="spellEnd"/>
      <w:r w:rsidRPr="00373B9C">
        <w:rPr>
          <w:rFonts w:ascii="Arial" w:hAnsi="Arial" w:cs="Arial"/>
          <w:sz w:val="24"/>
        </w:rPr>
        <w:t>. zm.) oraz Uchwały Nr</w:t>
      </w:r>
      <w:r w:rsidR="007A4367" w:rsidRPr="00373B9C">
        <w:rPr>
          <w:rFonts w:ascii="Arial" w:hAnsi="Arial" w:cs="Arial"/>
          <w:sz w:val="24"/>
        </w:rPr>
        <w:t> </w:t>
      </w:r>
      <w:r w:rsidRPr="00373B9C">
        <w:rPr>
          <w:rFonts w:ascii="Arial" w:hAnsi="Arial"/>
          <w:sz w:val="24"/>
        </w:rPr>
        <w:t>LVI/946/22 Sejmiku Województwa Podkarpackiego z 28 grudnia 2022 r.</w:t>
      </w:r>
      <w:r w:rsidRPr="00373B9C">
        <w:rPr>
          <w:rStyle w:val="normalchar"/>
          <w:rFonts w:ascii="Arial" w:hAnsi="Arial" w:cs="Arial"/>
          <w:sz w:val="24"/>
        </w:rPr>
        <w:t xml:space="preserve"> w sprawie budżetu Województwa Podkarpackiego na 2023 rok z </w:t>
      </w:r>
      <w:proofErr w:type="spellStart"/>
      <w:r w:rsidRPr="00373B9C">
        <w:rPr>
          <w:rStyle w:val="normalchar"/>
          <w:rFonts w:ascii="Arial" w:hAnsi="Arial" w:cs="Arial"/>
          <w:sz w:val="24"/>
        </w:rPr>
        <w:t>późn</w:t>
      </w:r>
      <w:proofErr w:type="spellEnd"/>
      <w:r w:rsidRPr="00373B9C">
        <w:rPr>
          <w:rStyle w:val="normalchar"/>
          <w:rFonts w:ascii="Arial" w:hAnsi="Arial" w:cs="Arial"/>
          <w:sz w:val="24"/>
        </w:rPr>
        <w:t>. zm.</w:t>
      </w:r>
    </w:p>
    <w:p w14:paraId="39096A05" w14:textId="77777777" w:rsidR="00BD3174" w:rsidRPr="00373B9C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373B9C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39350BC5" w14:textId="77777777" w:rsidR="00BD3174" w:rsidRPr="00373B9C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3B9C">
        <w:rPr>
          <w:rFonts w:ascii="Arial" w:hAnsi="Arial" w:cs="Arial"/>
          <w:b/>
          <w:sz w:val="24"/>
          <w:szCs w:val="24"/>
        </w:rPr>
        <w:t>uchwala, co następuje:</w:t>
      </w:r>
    </w:p>
    <w:p w14:paraId="4311691F" w14:textId="77777777" w:rsidR="00BD3174" w:rsidRPr="00373B9C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t>§ 1</w:t>
      </w:r>
    </w:p>
    <w:p w14:paraId="0DFA9AF6" w14:textId="77777777" w:rsidR="00BD3174" w:rsidRPr="00373B9C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373B9C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373B9C">
        <w:rPr>
          <w:rFonts w:ascii="Arial" w:hAnsi="Arial" w:cs="Arial"/>
          <w:sz w:val="24"/>
          <w:szCs w:val="24"/>
        </w:rPr>
        <w:t>2</w:t>
      </w:r>
      <w:r w:rsidR="00A830D2" w:rsidRPr="00373B9C">
        <w:rPr>
          <w:rFonts w:ascii="Arial" w:hAnsi="Arial" w:cs="Arial"/>
          <w:sz w:val="24"/>
          <w:szCs w:val="24"/>
        </w:rPr>
        <w:t xml:space="preserve"> im. </w:t>
      </w:r>
      <w:r w:rsidR="0028780C" w:rsidRPr="00373B9C">
        <w:rPr>
          <w:rFonts w:ascii="Arial" w:hAnsi="Arial" w:cs="Arial"/>
          <w:sz w:val="24"/>
          <w:szCs w:val="24"/>
        </w:rPr>
        <w:t>Św. Jadwigi Królowej w Rzeszowie</w:t>
      </w:r>
      <w:r w:rsidR="000C0D3B" w:rsidRPr="00373B9C">
        <w:rPr>
          <w:rFonts w:ascii="Arial" w:hAnsi="Arial" w:cs="Arial"/>
          <w:b/>
          <w:sz w:val="24"/>
          <w:szCs w:val="24"/>
        </w:rPr>
        <w:t xml:space="preserve"> </w:t>
      </w:r>
      <w:r w:rsidRPr="00373B9C">
        <w:rPr>
          <w:rFonts w:ascii="Arial" w:hAnsi="Arial" w:cs="Arial"/>
          <w:sz w:val="24"/>
          <w:szCs w:val="24"/>
        </w:rPr>
        <w:t>w kwocie</w:t>
      </w:r>
      <w:r w:rsidR="000C0D3B" w:rsidRPr="00373B9C">
        <w:rPr>
          <w:rFonts w:ascii="Arial" w:hAnsi="Arial" w:cs="Arial"/>
          <w:sz w:val="24"/>
          <w:szCs w:val="24"/>
        </w:rPr>
        <w:t xml:space="preserve"> </w:t>
      </w:r>
      <w:r w:rsidR="00346901" w:rsidRPr="00373B9C">
        <w:rPr>
          <w:rFonts w:ascii="Arial" w:hAnsi="Arial" w:cs="Arial"/>
          <w:sz w:val="24"/>
          <w:szCs w:val="24"/>
        </w:rPr>
        <w:t>898</w:t>
      </w:r>
      <w:r w:rsidR="00A67009" w:rsidRPr="00373B9C">
        <w:rPr>
          <w:rFonts w:ascii="Arial" w:hAnsi="Arial" w:cs="Arial"/>
          <w:sz w:val="24"/>
          <w:szCs w:val="24"/>
        </w:rPr>
        <w:t>.776</w:t>
      </w:r>
      <w:r w:rsidR="00707900" w:rsidRPr="00373B9C">
        <w:rPr>
          <w:rFonts w:ascii="Arial" w:hAnsi="Arial" w:cs="Arial"/>
          <w:sz w:val="24"/>
          <w:szCs w:val="24"/>
        </w:rPr>
        <w:t>,00</w:t>
      </w:r>
      <w:r w:rsidR="008C2FC2" w:rsidRPr="00373B9C">
        <w:rPr>
          <w:rFonts w:ascii="Arial" w:hAnsi="Arial" w:cs="Arial"/>
          <w:sz w:val="24"/>
          <w:szCs w:val="24"/>
        </w:rPr>
        <w:t xml:space="preserve"> zł (słownie</w:t>
      </w:r>
      <w:r w:rsidR="00F97346" w:rsidRPr="00373B9C">
        <w:rPr>
          <w:rFonts w:ascii="Arial" w:hAnsi="Arial" w:cs="Arial"/>
          <w:sz w:val="24"/>
          <w:szCs w:val="24"/>
        </w:rPr>
        <w:t xml:space="preserve">: </w:t>
      </w:r>
      <w:r w:rsidR="00346901" w:rsidRPr="00373B9C">
        <w:rPr>
          <w:rFonts w:ascii="Arial" w:hAnsi="Arial" w:cs="Arial"/>
          <w:sz w:val="24"/>
          <w:szCs w:val="24"/>
        </w:rPr>
        <w:t xml:space="preserve">osiemset </w:t>
      </w:r>
      <w:r w:rsidR="00A67009" w:rsidRPr="00373B9C">
        <w:rPr>
          <w:rFonts w:ascii="Arial" w:hAnsi="Arial" w:cs="Arial"/>
          <w:sz w:val="24"/>
          <w:szCs w:val="24"/>
        </w:rPr>
        <w:t xml:space="preserve">dziewięćset osiem tysięcy siedemset siedemdziesiąt sześć </w:t>
      </w:r>
      <w:r w:rsidR="008B6150" w:rsidRPr="00373B9C">
        <w:rPr>
          <w:rFonts w:ascii="Arial" w:hAnsi="Arial" w:cs="Arial"/>
          <w:sz w:val="24"/>
          <w:szCs w:val="24"/>
        </w:rPr>
        <w:t xml:space="preserve">złotych </w:t>
      </w:r>
      <w:r w:rsidR="00C40D0A" w:rsidRPr="00373B9C">
        <w:rPr>
          <w:rFonts w:ascii="Arial" w:hAnsi="Arial" w:cs="Arial"/>
          <w:sz w:val="24"/>
          <w:szCs w:val="24"/>
        </w:rPr>
        <w:t>00/100</w:t>
      </w:r>
      <w:r w:rsidR="008C2FC2" w:rsidRPr="00373B9C">
        <w:rPr>
          <w:rFonts w:ascii="Arial" w:hAnsi="Arial" w:cs="Arial"/>
          <w:sz w:val="24"/>
          <w:szCs w:val="24"/>
        </w:rPr>
        <w:t>)</w:t>
      </w:r>
      <w:r w:rsidR="00290F16" w:rsidRPr="00373B9C">
        <w:rPr>
          <w:rFonts w:ascii="Arial" w:hAnsi="Arial" w:cs="Arial"/>
          <w:sz w:val="24"/>
          <w:szCs w:val="24"/>
        </w:rPr>
        <w:t xml:space="preserve"> </w:t>
      </w:r>
      <w:r w:rsidRPr="00373B9C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373B9C">
        <w:rPr>
          <w:rFonts w:ascii="Arial" w:hAnsi="Arial" w:cs="Arial"/>
          <w:sz w:val="24"/>
          <w:szCs w:val="24"/>
        </w:rPr>
        <w:t> </w:t>
      </w:r>
      <w:r w:rsidRPr="00373B9C">
        <w:rPr>
          <w:rFonts w:ascii="Arial" w:hAnsi="Arial" w:cs="Arial"/>
          <w:sz w:val="24"/>
          <w:szCs w:val="24"/>
        </w:rPr>
        <w:t xml:space="preserve">niniejszej uchwały. </w:t>
      </w:r>
    </w:p>
    <w:p w14:paraId="62179AE5" w14:textId="77777777" w:rsidR="00BD3174" w:rsidRPr="00373B9C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t>§ 2</w:t>
      </w:r>
    </w:p>
    <w:p w14:paraId="3E9E20A1" w14:textId="77777777" w:rsidR="00BD3174" w:rsidRPr="00373B9C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5356875F" w14:textId="77777777" w:rsidR="00BD3174" w:rsidRPr="00373B9C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t>§ 3</w:t>
      </w:r>
    </w:p>
    <w:p w14:paraId="39941AE8" w14:textId="77777777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t>Uchwała wchodzi w życie z dniem podjęcia.</w:t>
      </w:r>
    </w:p>
    <w:p w14:paraId="743B7734" w14:textId="77777777" w:rsidR="0054508E" w:rsidRDefault="0054508E" w:rsidP="00BD3174">
      <w:pPr>
        <w:jc w:val="left"/>
        <w:rPr>
          <w:rFonts w:ascii="Arial" w:hAnsi="Arial" w:cs="Arial"/>
          <w:sz w:val="24"/>
          <w:szCs w:val="24"/>
        </w:rPr>
      </w:pPr>
    </w:p>
    <w:p w14:paraId="0122586F" w14:textId="77777777" w:rsidR="0054508E" w:rsidRPr="00785750" w:rsidRDefault="0054508E" w:rsidP="0054508E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A74543" w14:textId="77777777" w:rsidR="0054508E" w:rsidRPr="00785750" w:rsidRDefault="0054508E" w:rsidP="0054508E">
      <w:pPr>
        <w:jc w:val="left"/>
        <w:rPr>
          <w:rFonts w:ascii="Arial" w:eastAsiaTheme="minorEastAsia" w:hAnsi="Arial" w:cs="Arial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903E735" w14:textId="77777777" w:rsidR="0054508E" w:rsidRPr="00373B9C" w:rsidRDefault="0054508E" w:rsidP="00BD3174">
      <w:pPr>
        <w:jc w:val="left"/>
        <w:rPr>
          <w:rFonts w:ascii="Arial" w:hAnsi="Arial" w:cs="Arial"/>
          <w:sz w:val="24"/>
          <w:szCs w:val="24"/>
        </w:rPr>
      </w:pPr>
    </w:p>
    <w:p w14:paraId="01D9167E" w14:textId="77777777" w:rsidR="009872C6" w:rsidRPr="00373B9C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373B9C">
        <w:rPr>
          <w:rFonts w:ascii="Arial" w:hAnsi="Arial" w:cs="Arial"/>
          <w:sz w:val="24"/>
          <w:szCs w:val="24"/>
        </w:rPr>
        <w:br w:type="page"/>
      </w:r>
    </w:p>
    <w:p w14:paraId="307A7A56" w14:textId="437F90FC" w:rsidR="005A35F1" w:rsidRPr="005A35F1" w:rsidRDefault="005A35F1" w:rsidP="005A35F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3" w:name="_Hlk97711470"/>
      <w:r w:rsidRPr="005A35F1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44</w:t>
      </w:r>
      <w:r w:rsidRPr="005A35F1">
        <w:rPr>
          <w:rFonts w:ascii="Arial" w:hAnsi="Arial" w:cs="Arial"/>
          <w:bCs/>
          <w:sz w:val="24"/>
          <w:szCs w:val="24"/>
          <w:lang w:eastAsia="pl-PL"/>
        </w:rPr>
        <w:t>/</w:t>
      </w:r>
      <w:r w:rsidR="00A710C1">
        <w:rPr>
          <w:rFonts w:ascii="Arial" w:hAnsi="Arial" w:cs="Arial"/>
          <w:bCs/>
          <w:sz w:val="24"/>
          <w:szCs w:val="24"/>
          <w:lang w:eastAsia="pl-PL"/>
        </w:rPr>
        <w:t>11435</w:t>
      </w:r>
      <w:r w:rsidRPr="005A35F1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65B3FB26" w14:textId="77777777" w:rsidR="005A35F1" w:rsidRPr="005A35F1" w:rsidRDefault="005A35F1" w:rsidP="005A35F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A35F1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44B6CCB4" w14:textId="77777777" w:rsidR="005A35F1" w:rsidRPr="005A35F1" w:rsidRDefault="005A35F1" w:rsidP="005A35F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A35F1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3D7DE72" w14:textId="49780CBA" w:rsidR="005A35F1" w:rsidRPr="005A35F1" w:rsidRDefault="005A35F1" w:rsidP="005A35F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A35F1">
        <w:rPr>
          <w:rFonts w:ascii="Arial" w:hAnsi="Arial" w:cs="Arial"/>
          <w:bCs/>
          <w:sz w:val="24"/>
          <w:szCs w:val="24"/>
          <w:lang w:eastAsia="pl-PL"/>
        </w:rPr>
        <w:t>z dnia 2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1 listopada </w:t>
      </w:r>
      <w:r w:rsidRPr="005A35F1">
        <w:rPr>
          <w:rFonts w:ascii="Arial" w:hAnsi="Arial"/>
          <w:sz w:val="24"/>
          <w:szCs w:val="24"/>
          <w:lang w:eastAsia="pl-PL"/>
        </w:rPr>
        <w:t xml:space="preserve">2023 </w:t>
      </w:r>
      <w:r w:rsidRPr="005A35F1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3"/>
    <w:p w14:paraId="171E3C5C" w14:textId="77777777" w:rsidR="00BD3174" w:rsidRPr="00373B9C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373B9C">
        <w:rPr>
          <w:rFonts w:ascii="Arial" w:hAnsi="Arial" w:cs="Arial"/>
          <w:b/>
        </w:rPr>
        <w:t>UMOWA nr OZ</w:t>
      </w:r>
      <w:r w:rsidR="005F49AF" w:rsidRPr="00373B9C">
        <w:rPr>
          <w:rFonts w:ascii="Arial" w:hAnsi="Arial" w:cs="Arial"/>
          <w:b/>
        </w:rPr>
        <w:t>-</w:t>
      </w:r>
      <w:r w:rsidRPr="00373B9C">
        <w:rPr>
          <w:rFonts w:ascii="Arial" w:hAnsi="Arial" w:cs="Arial"/>
          <w:b/>
        </w:rPr>
        <w:t>I.</w:t>
      </w:r>
    </w:p>
    <w:p w14:paraId="7DFE5DE0" w14:textId="77777777" w:rsidR="00BD3174" w:rsidRPr="00373B9C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zawarta w dniu </w:t>
      </w:r>
      <w:r w:rsidR="00D724BC" w:rsidRPr="00373B9C">
        <w:rPr>
          <w:rFonts w:ascii="Arial" w:hAnsi="Arial" w:cs="Arial"/>
        </w:rPr>
        <w:tab/>
      </w:r>
      <w:r w:rsidRPr="00373B9C">
        <w:rPr>
          <w:rFonts w:ascii="Arial" w:hAnsi="Arial" w:cs="Arial"/>
        </w:rPr>
        <w:t xml:space="preserve"> 20</w:t>
      </w:r>
      <w:r w:rsidR="00823FCB" w:rsidRPr="00373B9C">
        <w:rPr>
          <w:rFonts w:ascii="Arial" w:hAnsi="Arial" w:cs="Arial"/>
        </w:rPr>
        <w:t>2</w:t>
      </w:r>
      <w:r w:rsidR="00D85C76" w:rsidRPr="00373B9C">
        <w:rPr>
          <w:rFonts w:ascii="Arial" w:hAnsi="Arial" w:cs="Arial"/>
        </w:rPr>
        <w:t>3</w:t>
      </w:r>
      <w:r w:rsidRPr="00373B9C">
        <w:rPr>
          <w:rFonts w:ascii="Arial" w:hAnsi="Arial" w:cs="Arial"/>
        </w:rPr>
        <w:t xml:space="preserve"> r. w Rzeszowie pomiędzy: </w:t>
      </w:r>
    </w:p>
    <w:p w14:paraId="22644D04" w14:textId="77777777" w:rsidR="00BD3174" w:rsidRPr="00373B9C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  <w:b/>
        </w:rPr>
        <w:t>Województwem Podkarpackim</w:t>
      </w:r>
      <w:r w:rsidRPr="00373B9C">
        <w:rPr>
          <w:rFonts w:ascii="Arial" w:hAnsi="Arial" w:cs="Arial"/>
        </w:rPr>
        <w:t xml:space="preserve"> reprezentowanym przez:</w:t>
      </w:r>
    </w:p>
    <w:p w14:paraId="7CEB68FE" w14:textId="77777777" w:rsidR="00BD3174" w:rsidRPr="00373B9C" w:rsidRDefault="00BD3174" w:rsidP="00D724BC">
      <w:pPr>
        <w:spacing w:before="600"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zwanym dalej Dotującym, </w:t>
      </w:r>
    </w:p>
    <w:p w14:paraId="6E27D09B" w14:textId="59F73375" w:rsidR="008D3D51" w:rsidRPr="00373B9C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373B9C">
        <w:rPr>
          <w:rFonts w:ascii="Arial" w:hAnsi="Arial" w:cs="Arial"/>
        </w:rPr>
        <w:t>a</w:t>
      </w:r>
    </w:p>
    <w:p w14:paraId="087ABFBA" w14:textId="77777777" w:rsidR="00BD3174" w:rsidRPr="00373B9C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373B9C">
        <w:rPr>
          <w:rFonts w:ascii="Arial" w:hAnsi="Arial" w:cs="Arial"/>
          <w:b/>
        </w:rPr>
        <w:t xml:space="preserve">Klinicznym Szpitalem Wojewódzkim Nr </w:t>
      </w:r>
      <w:r w:rsidR="0028780C" w:rsidRPr="00373B9C">
        <w:rPr>
          <w:rFonts w:ascii="Arial" w:hAnsi="Arial" w:cs="Arial"/>
          <w:b/>
        </w:rPr>
        <w:t>2</w:t>
      </w:r>
      <w:r w:rsidRPr="00373B9C">
        <w:rPr>
          <w:rFonts w:ascii="Arial" w:hAnsi="Arial" w:cs="Arial"/>
          <w:b/>
        </w:rPr>
        <w:t xml:space="preserve"> im. </w:t>
      </w:r>
      <w:r w:rsidR="0028780C" w:rsidRPr="00373B9C">
        <w:rPr>
          <w:rFonts w:ascii="Arial" w:hAnsi="Arial" w:cs="Arial"/>
          <w:b/>
        </w:rPr>
        <w:t>Św. Jadwigi Królowej w Rzeszowie</w:t>
      </w:r>
      <w:r w:rsidR="00A30C9A" w:rsidRPr="00373B9C">
        <w:rPr>
          <w:rFonts w:ascii="Arial" w:hAnsi="Arial" w:cs="Arial"/>
          <w:b/>
        </w:rPr>
        <w:t xml:space="preserve"> </w:t>
      </w:r>
      <w:r w:rsidR="00BD3174" w:rsidRPr="00373B9C">
        <w:rPr>
          <w:rFonts w:ascii="Arial" w:hAnsi="Arial" w:cs="Arial"/>
        </w:rPr>
        <w:t xml:space="preserve">reprezentowanym przez: </w:t>
      </w:r>
    </w:p>
    <w:p w14:paraId="6819E7F5" w14:textId="77777777" w:rsidR="00BD3174" w:rsidRPr="00373B9C" w:rsidRDefault="00BD3174" w:rsidP="00D724BC">
      <w:pPr>
        <w:spacing w:before="360" w:line="276" w:lineRule="auto"/>
        <w:jc w:val="left"/>
        <w:rPr>
          <w:rFonts w:ascii="Arial" w:hAnsi="Arial" w:cs="Arial"/>
          <w:b/>
        </w:rPr>
      </w:pPr>
      <w:r w:rsidRPr="00373B9C">
        <w:rPr>
          <w:rFonts w:ascii="Arial" w:hAnsi="Arial" w:cs="Arial"/>
        </w:rPr>
        <w:t>zwanym dalej Dotowanym.</w:t>
      </w:r>
    </w:p>
    <w:p w14:paraId="44E49458" w14:textId="77777777" w:rsidR="008D3D51" w:rsidRPr="00373B9C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§ 1</w:t>
      </w:r>
    </w:p>
    <w:p w14:paraId="101BD4DB" w14:textId="3BF8CF0F" w:rsidR="00BD3174" w:rsidRPr="00373B9C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346901" w:rsidRPr="00373B9C">
        <w:rPr>
          <w:rFonts w:ascii="Arial" w:hAnsi="Arial" w:cs="Arial"/>
          <w:sz w:val="22"/>
          <w:szCs w:val="24"/>
        </w:rPr>
        <w:t>898</w:t>
      </w:r>
      <w:r w:rsidR="00A67009" w:rsidRPr="00373B9C">
        <w:rPr>
          <w:rFonts w:ascii="Arial" w:hAnsi="Arial" w:cs="Arial"/>
          <w:sz w:val="22"/>
          <w:szCs w:val="24"/>
        </w:rPr>
        <w:t xml:space="preserve">.776,00 zł (słownie: </w:t>
      </w:r>
      <w:r w:rsidR="00346901" w:rsidRPr="00373B9C">
        <w:rPr>
          <w:rFonts w:ascii="Arial" w:hAnsi="Arial" w:cs="Arial"/>
          <w:sz w:val="22"/>
          <w:szCs w:val="24"/>
        </w:rPr>
        <w:t xml:space="preserve">osiemset dziewięćset osiem tysięcy siedemset siedemdziesiąt sześć </w:t>
      </w:r>
      <w:r w:rsidR="008B6150" w:rsidRPr="00373B9C">
        <w:rPr>
          <w:rFonts w:ascii="Arial" w:hAnsi="Arial" w:cs="Arial"/>
          <w:sz w:val="22"/>
          <w:szCs w:val="24"/>
        </w:rPr>
        <w:t>zł</w:t>
      </w:r>
      <w:r w:rsidR="008079CA" w:rsidRPr="00373B9C">
        <w:rPr>
          <w:rFonts w:ascii="Arial" w:hAnsi="Arial" w:cs="Arial"/>
          <w:sz w:val="22"/>
          <w:szCs w:val="24"/>
        </w:rPr>
        <w:t>o</w:t>
      </w:r>
      <w:r w:rsidR="008B6150" w:rsidRPr="00373B9C">
        <w:rPr>
          <w:rFonts w:ascii="Arial" w:hAnsi="Arial" w:cs="Arial"/>
          <w:sz w:val="22"/>
          <w:szCs w:val="24"/>
        </w:rPr>
        <w:t xml:space="preserve">tych </w:t>
      </w:r>
      <w:r w:rsidR="00A67009" w:rsidRPr="00373B9C">
        <w:rPr>
          <w:rFonts w:ascii="Arial" w:hAnsi="Arial" w:cs="Arial"/>
          <w:sz w:val="22"/>
          <w:szCs w:val="24"/>
        </w:rPr>
        <w:t>00/100)</w:t>
      </w:r>
      <w:r w:rsidR="008C3C60" w:rsidRPr="00373B9C">
        <w:rPr>
          <w:rFonts w:ascii="Arial" w:hAnsi="Arial" w:cs="Arial"/>
          <w:szCs w:val="22"/>
        </w:rPr>
        <w:t xml:space="preserve"> </w:t>
      </w:r>
      <w:r w:rsidR="005F49AF" w:rsidRPr="00373B9C">
        <w:rPr>
          <w:rFonts w:ascii="Arial" w:hAnsi="Arial" w:cs="Arial"/>
          <w:sz w:val="22"/>
          <w:szCs w:val="22"/>
        </w:rPr>
        <w:t>z</w:t>
      </w:r>
      <w:r w:rsidR="00A67009" w:rsidRPr="00373B9C">
        <w:rPr>
          <w:rFonts w:ascii="Arial" w:hAnsi="Arial" w:cs="Arial"/>
          <w:sz w:val="22"/>
          <w:szCs w:val="22"/>
        </w:rPr>
        <w:t> </w:t>
      </w:r>
      <w:r w:rsidR="005F49AF" w:rsidRPr="00373B9C">
        <w:rPr>
          <w:rFonts w:ascii="Arial" w:hAnsi="Arial" w:cs="Arial"/>
          <w:sz w:val="22"/>
          <w:szCs w:val="22"/>
        </w:rPr>
        <w:t>przeznaczeniem na zadani</w:t>
      </w:r>
      <w:r w:rsidR="00F97346" w:rsidRPr="00373B9C">
        <w:rPr>
          <w:rFonts w:ascii="Arial" w:hAnsi="Arial" w:cs="Arial"/>
          <w:sz w:val="22"/>
          <w:szCs w:val="22"/>
        </w:rPr>
        <w:t>e</w:t>
      </w:r>
      <w:r w:rsidR="00193507" w:rsidRPr="00373B9C">
        <w:rPr>
          <w:rFonts w:ascii="Arial" w:hAnsi="Arial" w:cs="Arial"/>
          <w:sz w:val="22"/>
          <w:szCs w:val="22"/>
        </w:rPr>
        <w:t>:</w:t>
      </w:r>
      <w:r w:rsidR="005F49AF" w:rsidRPr="00373B9C">
        <w:rPr>
          <w:rFonts w:ascii="Arial" w:hAnsi="Arial" w:cs="Arial"/>
          <w:sz w:val="22"/>
          <w:szCs w:val="22"/>
        </w:rPr>
        <w:t xml:space="preserve"> </w:t>
      </w:r>
      <w:r w:rsidR="00193507" w:rsidRPr="00373B9C">
        <w:rPr>
          <w:rFonts w:ascii="Arial" w:hAnsi="Arial" w:cs="Arial"/>
          <w:sz w:val="22"/>
          <w:szCs w:val="22"/>
        </w:rPr>
        <w:t>„</w:t>
      </w:r>
      <w:r w:rsidR="00A67009" w:rsidRPr="00373B9C">
        <w:rPr>
          <w:rFonts w:ascii="Arial" w:hAnsi="Arial" w:cs="Arial"/>
          <w:sz w:val="22"/>
          <w:szCs w:val="22"/>
        </w:rPr>
        <w:t>Zakup systemu USG na potrzeby Klinicznego Szpitala Wojewódzkiego Nr 2 im. Św.</w:t>
      </w:r>
      <w:r w:rsidR="00373B9C">
        <w:rPr>
          <w:rFonts w:ascii="Arial" w:hAnsi="Arial" w:cs="Arial"/>
          <w:sz w:val="22"/>
          <w:szCs w:val="22"/>
        </w:rPr>
        <w:t xml:space="preserve"> </w:t>
      </w:r>
      <w:r w:rsidR="00A67009" w:rsidRPr="00373B9C">
        <w:rPr>
          <w:rFonts w:ascii="Arial" w:hAnsi="Arial" w:cs="Arial"/>
          <w:sz w:val="22"/>
          <w:szCs w:val="22"/>
        </w:rPr>
        <w:t>Jadwigi Królowej w Rzeszowie</w:t>
      </w:r>
      <w:r w:rsidR="002F4CE4" w:rsidRPr="00373B9C">
        <w:rPr>
          <w:rFonts w:ascii="Arial" w:hAnsi="Arial" w:cs="Arial"/>
          <w:sz w:val="22"/>
          <w:szCs w:val="22"/>
        </w:rPr>
        <w:t>”.</w:t>
      </w:r>
    </w:p>
    <w:p w14:paraId="16C183B8" w14:textId="532C5103" w:rsidR="00A551E7" w:rsidRPr="00373B9C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644592" w:rsidRPr="00373B9C">
        <w:rPr>
          <w:rFonts w:ascii="Arial" w:hAnsi="Arial" w:cs="Arial"/>
          <w:sz w:val="22"/>
          <w:szCs w:val="22"/>
        </w:rPr>
        <w:t> </w:t>
      </w:r>
      <w:r w:rsidRPr="00373B9C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373B9C">
        <w:rPr>
          <w:rFonts w:ascii="Arial" w:hAnsi="Arial" w:cs="Arial"/>
          <w:sz w:val="22"/>
          <w:szCs w:val="22"/>
        </w:rPr>
        <w:t>2</w:t>
      </w:r>
      <w:r w:rsidR="005E6B0C" w:rsidRPr="00373B9C">
        <w:rPr>
          <w:rFonts w:ascii="Arial" w:hAnsi="Arial" w:cs="Arial"/>
          <w:sz w:val="22"/>
          <w:szCs w:val="22"/>
        </w:rPr>
        <w:t>3</w:t>
      </w:r>
      <w:r w:rsidRPr="00373B9C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</w:p>
    <w:p w14:paraId="18E6D920" w14:textId="662CB368" w:rsidR="00FB1FCE" w:rsidRPr="00373B9C" w:rsidRDefault="00647FB7" w:rsidP="00C3055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Zakres rzeczowy zadania obejmuje</w:t>
      </w:r>
      <w:r w:rsidR="007339BF" w:rsidRPr="00373B9C">
        <w:rPr>
          <w:rFonts w:ascii="Arial" w:hAnsi="Arial" w:cs="Arial"/>
          <w:sz w:val="22"/>
          <w:szCs w:val="22"/>
        </w:rPr>
        <w:t xml:space="preserve"> zakup systemu USG z wyposażeniem.</w:t>
      </w:r>
    </w:p>
    <w:p w14:paraId="6B246BB3" w14:textId="77777777" w:rsidR="00307161" w:rsidRPr="00373B9C" w:rsidRDefault="00307161" w:rsidP="000F186E">
      <w:pPr>
        <w:pStyle w:val="Bezodstpw"/>
        <w:spacing w:before="240"/>
        <w:jc w:val="center"/>
        <w:rPr>
          <w:rFonts w:ascii="Arial" w:hAnsi="Arial" w:cs="Arial"/>
        </w:rPr>
      </w:pPr>
      <w:r w:rsidRPr="00373B9C">
        <w:rPr>
          <w:rFonts w:ascii="Arial" w:hAnsi="Arial" w:cs="Arial"/>
        </w:rPr>
        <w:t>§ 2</w:t>
      </w:r>
    </w:p>
    <w:p w14:paraId="6F44B260" w14:textId="77777777" w:rsidR="0027530E" w:rsidRPr="00373B9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Wysokość przyznanej kwoty dotacji została ustalona zgodnie z art. 114 ustawy z dnia 15</w:t>
      </w:r>
      <w:r w:rsidR="0032472D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kwietnia 2011 r. o działalności leczniczej (</w:t>
      </w:r>
      <w:r w:rsidR="005C2B60" w:rsidRPr="00373B9C">
        <w:rPr>
          <w:rFonts w:ascii="Arial" w:hAnsi="Arial" w:cs="Arial"/>
        </w:rPr>
        <w:t>Dz. U. z 202</w:t>
      </w:r>
      <w:r w:rsidR="007339BF" w:rsidRPr="00373B9C">
        <w:rPr>
          <w:rFonts w:ascii="Arial" w:hAnsi="Arial" w:cs="Arial"/>
        </w:rPr>
        <w:t>3</w:t>
      </w:r>
      <w:r w:rsidR="005C2B60" w:rsidRPr="00373B9C">
        <w:rPr>
          <w:rFonts w:ascii="Arial" w:hAnsi="Arial" w:cs="Arial"/>
        </w:rPr>
        <w:t xml:space="preserve"> r. poz. </w:t>
      </w:r>
      <w:r w:rsidR="007339BF" w:rsidRPr="00373B9C">
        <w:rPr>
          <w:rFonts w:ascii="Arial" w:hAnsi="Arial" w:cs="Arial"/>
        </w:rPr>
        <w:t>991</w:t>
      </w:r>
      <w:r w:rsidR="005C2B60" w:rsidRPr="00373B9C">
        <w:rPr>
          <w:rFonts w:ascii="Arial" w:hAnsi="Arial" w:cs="Arial"/>
        </w:rPr>
        <w:t xml:space="preserve"> z </w:t>
      </w:r>
      <w:proofErr w:type="spellStart"/>
      <w:r w:rsidR="005C2B60" w:rsidRPr="00373B9C">
        <w:rPr>
          <w:rFonts w:ascii="Arial" w:hAnsi="Arial" w:cs="Arial"/>
        </w:rPr>
        <w:t>późn</w:t>
      </w:r>
      <w:proofErr w:type="spellEnd"/>
      <w:r w:rsidR="005C2B60" w:rsidRPr="00373B9C">
        <w:rPr>
          <w:rFonts w:ascii="Arial" w:hAnsi="Arial" w:cs="Arial"/>
        </w:rPr>
        <w:t>. zm</w:t>
      </w:r>
      <w:r w:rsidR="007021D8" w:rsidRPr="00373B9C">
        <w:rPr>
          <w:rFonts w:ascii="Arial" w:hAnsi="Arial" w:cs="Arial"/>
          <w:sz w:val="24"/>
          <w:szCs w:val="24"/>
        </w:rPr>
        <w:t>.).</w:t>
      </w:r>
    </w:p>
    <w:p w14:paraId="397C12EC" w14:textId="77777777" w:rsidR="0027530E" w:rsidRPr="00373B9C" w:rsidRDefault="007339BF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Całkowity</w:t>
      </w:r>
      <w:r w:rsidR="0027530E" w:rsidRPr="00373B9C">
        <w:rPr>
          <w:rFonts w:ascii="Arial" w:hAnsi="Arial" w:cs="Arial"/>
        </w:rPr>
        <w:t xml:space="preserve"> koszt realizacji zadania wynosi </w:t>
      </w:r>
      <w:r w:rsidRPr="00373B9C">
        <w:rPr>
          <w:rFonts w:ascii="Arial" w:hAnsi="Arial" w:cs="Arial"/>
        </w:rPr>
        <w:t>900 000,00</w:t>
      </w:r>
      <w:r w:rsidR="001C7602" w:rsidRPr="00373B9C">
        <w:rPr>
          <w:rFonts w:ascii="Arial" w:hAnsi="Arial" w:cs="Arial"/>
        </w:rPr>
        <w:t xml:space="preserve"> </w:t>
      </w:r>
      <w:r w:rsidR="0027530E" w:rsidRPr="00373B9C">
        <w:rPr>
          <w:rFonts w:ascii="Arial" w:hAnsi="Arial" w:cs="Arial"/>
        </w:rPr>
        <w:t>zł</w:t>
      </w:r>
      <w:r w:rsidR="007F7510" w:rsidRPr="00373B9C">
        <w:rPr>
          <w:rFonts w:ascii="Arial" w:hAnsi="Arial" w:cs="Arial"/>
        </w:rPr>
        <w:t>.</w:t>
      </w:r>
    </w:p>
    <w:p w14:paraId="67EEBFEC" w14:textId="0FFAA932" w:rsidR="007F7510" w:rsidRPr="00373B9C" w:rsidRDefault="007339BF" w:rsidP="007F7510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Zadanie, o którym mowa w </w:t>
      </w:r>
      <w:r w:rsidRPr="00373B9C">
        <w:rPr>
          <w:rFonts w:ascii="Arial" w:eastAsia="Yu Gothic UI Semilight" w:hAnsi="Arial" w:cs="Arial"/>
        </w:rPr>
        <w:t>§</w:t>
      </w:r>
      <w:r w:rsidR="00196C4A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1 ust. 1 realizowane będzie z udziałem środków budżetu państwa</w:t>
      </w:r>
      <w:r w:rsidR="007F7510" w:rsidRPr="00373B9C">
        <w:rPr>
          <w:rFonts w:ascii="Arial" w:hAnsi="Arial" w:cs="Arial"/>
        </w:rPr>
        <w:t>. Wysokość dofinansowania z budżetu państwa wyniesie nie więcej niż 720</w:t>
      </w:r>
      <w:r w:rsidR="000808A3" w:rsidRPr="00373B9C">
        <w:rPr>
          <w:rFonts w:ascii="Arial" w:hAnsi="Arial" w:cs="Arial"/>
        </w:rPr>
        <w:t> </w:t>
      </w:r>
      <w:r w:rsidR="007F7510" w:rsidRPr="00373B9C">
        <w:rPr>
          <w:rFonts w:ascii="Arial" w:hAnsi="Arial" w:cs="Arial"/>
        </w:rPr>
        <w:t>000,00</w:t>
      </w:r>
      <w:r w:rsidR="000808A3" w:rsidRPr="00373B9C">
        <w:rPr>
          <w:rFonts w:ascii="Arial" w:hAnsi="Arial" w:cs="Arial"/>
        </w:rPr>
        <w:t> </w:t>
      </w:r>
      <w:r w:rsidR="007F7510" w:rsidRPr="00373B9C">
        <w:rPr>
          <w:rFonts w:ascii="Arial" w:hAnsi="Arial" w:cs="Arial"/>
        </w:rPr>
        <w:t xml:space="preserve">zł i nie więcej niż 80% rzeczywistych kosztów realizacji zadania. Pozostały koszt </w:t>
      </w:r>
      <w:r w:rsidR="00307161" w:rsidRPr="00373B9C">
        <w:rPr>
          <w:rFonts w:ascii="Arial" w:hAnsi="Arial" w:cs="Arial"/>
        </w:rPr>
        <w:t xml:space="preserve">stanowiący wkład własny </w:t>
      </w:r>
      <w:r w:rsidR="007F7510" w:rsidRPr="00373B9C">
        <w:rPr>
          <w:rFonts w:ascii="Arial" w:hAnsi="Arial" w:cs="Arial"/>
        </w:rPr>
        <w:t>w</w:t>
      </w:r>
      <w:r w:rsidR="00196C4A">
        <w:rPr>
          <w:rFonts w:ascii="Arial" w:hAnsi="Arial" w:cs="Arial"/>
        </w:rPr>
        <w:t xml:space="preserve"> </w:t>
      </w:r>
      <w:r w:rsidR="007F7510" w:rsidRPr="00373B9C">
        <w:rPr>
          <w:rFonts w:ascii="Arial" w:hAnsi="Arial" w:cs="Arial"/>
        </w:rPr>
        <w:t>wysokości 180 000,00 zł będzie współfinasowany przez Samorząd Województwa i</w:t>
      </w:r>
      <w:r w:rsidR="00373B9C">
        <w:rPr>
          <w:rFonts w:ascii="Arial" w:hAnsi="Arial" w:cs="Arial"/>
        </w:rPr>
        <w:t xml:space="preserve"> </w:t>
      </w:r>
      <w:r w:rsidR="007F7510" w:rsidRPr="00373B9C">
        <w:rPr>
          <w:rFonts w:ascii="Arial" w:hAnsi="Arial" w:cs="Arial"/>
        </w:rPr>
        <w:t>Dotowanego</w:t>
      </w:r>
      <w:r w:rsidR="00070CBA" w:rsidRPr="00373B9C">
        <w:rPr>
          <w:rFonts w:ascii="Arial" w:hAnsi="Arial" w:cs="Arial"/>
        </w:rPr>
        <w:t xml:space="preserve"> (środki samorządu 178 776,00 zł oraz środki szpitala 1 224,00 zł)</w:t>
      </w:r>
      <w:r w:rsidR="007F7510" w:rsidRPr="00373B9C">
        <w:rPr>
          <w:rFonts w:ascii="Arial" w:hAnsi="Arial" w:cs="Arial"/>
        </w:rPr>
        <w:t>.</w:t>
      </w:r>
    </w:p>
    <w:p w14:paraId="4D45B8EB" w14:textId="77777777" w:rsidR="0027530E" w:rsidRPr="00373B9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Wysokość przyznanej dotacji nie może przekroczyć wysokości kosztów koniecznych do</w:t>
      </w:r>
      <w:r w:rsidR="0032472D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realizacji całości zadania.</w:t>
      </w:r>
    </w:p>
    <w:p w14:paraId="06D3F6B3" w14:textId="77777777" w:rsidR="00855240" w:rsidRPr="00373B9C" w:rsidRDefault="0027530E" w:rsidP="006519B1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Dotacja </w:t>
      </w:r>
      <w:r w:rsidR="00A30C52" w:rsidRPr="00373B9C">
        <w:rPr>
          <w:rFonts w:ascii="Arial" w:hAnsi="Arial" w:cs="Arial"/>
        </w:rPr>
        <w:t xml:space="preserve">na wkład własny </w:t>
      </w:r>
      <w:r w:rsidRPr="00373B9C">
        <w:rPr>
          <w:rFonts w:ascii="Arial" w:hAnsi="Arial" w:cs="Arial"/>
        </w:rPr>
        <w:t xml:space="preserve">stanowić będzie nie więcej niż </w:t>
      </w:r>
      <w:r w:rsidR="008C2FC2" w:rsidRPr="00373B9C">
        <w:rPr>
          <w:rFonts w:ascii="Arial" w:hAnsi="Arial" w:cs="Arial"/>
        </w:rPr>
        <w:t>99,</w:t>
      </w:r>
      <w:r w:rsidR="00A30C52" w:rsidRPr="00373B9C">
        <w:rPr>
          <w:rFonts w:ascii="Arial" w:hAnsi="Arial" w:cs="Arial"/>
        </w:rPr>
        <w:t>3</w:t>
      </w:r>
      <w:r w:rsidR="006A7871" w:rsidRPr="00373B9C">
        <w:rPr>
          <w:rFonts w:ascii="Arial" w:hAnsi="Arial" w:cs="Arial"/>
        </w:rPr>
        <w:t>2</w:t>
      </w:r>
      <w:r w:rsidRPr="00373B9C">
        <w:rPr>
          <w:rFonts w:ascii="Arial" w:hAnsi="Arial" w:cs="Arial"/>
        </w:rPr>
        <w:t xml:space="preserve"> % </w:t>
      </w:r>
      <w:r w:rsidR="000808A3" w:rsidRPr="00373B9C">
        <w:rPr>
          <w:rFonts w:ascii="Arial" w:hAnsi="Arial" w:cs="Arial"/>
        </w:rPr>
        <w:t>z kwoty 180 000,00 zł</w:t>
      </w:r>
      <w:r w:rsidRPr="00373B9C">
        <w:rPr>
          <w:rFonts w:ascii="Arial" w:hAnsi="Arial" w:cs="Arial"/>
        </w:rPr>
        <w:t>, tj.</w:t>
      </w:r>
      <w:r w:rsidR="000808A3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w wysokości, w jakiej realizacja tego zadania służy udzielaniu świadczeń opieki zdrowotnej finansowanych ze środków publicznych w</w:t>
      </w:r>
      <w:r w:rsidR="00FB1FCE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 xml:space="preserve">rozumieniu ustawy z dnia 27 sierpnia </w:t>
      </w:r>
      <w:r w:rsidRPr="00373B9C">
        <w:rPr>
          <w:rFonts w:ascii="Arial" w:hAnsi="Arial" w:cs="Arial"/>
        </w:rPr>
        <w:lastRenderedPageBreak/>
        <w:t>2004 r. o świadczeniach opieki zdrowotnej finansowanych ze środków publicznych (</w:t>
      </w:r>
      <w:r w:rsidR="005E24FB" w:rsidRPr="00373B9C">
        <w:rPr>
          <w:rFonts w:ascii="Arial" w:hAnsi="Arial" w:cs="Arial"/>
        </w:rPr>
        <w:t>Dz. U. z 202</w:t>
      </w:r>
      <w:r w:rsidR="00A30C52" w:rsidRPr="00373B9C">
        <w:rPr>
          <w:rFonts w:ascii="Arial" w:hAnsi="Arial" w:cs="Arial"/>
        </w:rPr>
        <w:t>2</w:t>
      </w:r>
      <w:r w:rsidR="005E24FB" w:rsidRPr="00373B9C">
        <w:rPr>
          <w:rFonts w:ascii="Arial" w:hAnsi="Arial" w:cs="Arial"/>
        </w:rPr>
        <w:t xml:space="preserve"> r. poz. </w:t>
      </w:r>
      <w:r w:rsidR="006A7871" w:rsidRPr="00373B9C">
        <w:rPr>
          <w:rFonts w:ascii="Arial" w:hAnsi="Arial" w:cs="Arial"/>
        </w:rPr>
        <w:t>2561</w:t>
      </w:r>
      <w:r w:rsidR="005E24FB" w:rsidRPr="00373B9C">
        <w:rPr>
          <w:rFonts w:ascii="Arial" w:hAnsi="Arial" w:cs="Arial"/>
        </w:rPr>
        <w:t xml:space="preserve"> z póżn.zm.)</w:t>
      </w:r>
      <w:r w:rsidR="00855240" w:rsidRPr="00373B9C">
        <w:rPr>
          <w:rFonts w:ascii="Arial" w:hAnsi="Arial" w:cs="Arial"/>
        </w:rPr>
        <w:t>.</w:t>
      </w:r>
    </w:p>
    <w:p w14:paraId="0CABF704" w14:textId="77777777" w:rsidR="001563A4" w:rsidRPr="00373B9C" w:rsidRDefault="001563A4" w:rsidP="009B0CB8">
      <w:pPr>
        <w:numPr>
          <w:ilvl w:val="0"/>
          <w:numId w:val="11"/>
        </w:numPr>
        <w:spacing w:line="276" w:lineRule="auto"/>
        <w:ind w:left="142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C2FFA98" w14:textId="1E399BF6" w:rsidR="00F05D4C" w:rsidRPr="00373B9C" w:rsidRDefault="0027530E" w:rsidP="00AB36B8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W przypadku zmniejszenia całkowitego kosztu realizacji zadania, o którym mowa w ust. 2 </w:t>
      </w:r>
      <w:r w:rsidR="006C038E" w:rsidRPr="00373B9C">
        <w:rPr>
          <w:rFonts w:ascii="Arial" w:hAnsi="Arial" w:cs="Arial"/>
        </w:rPr>
        <w:t xml:space="preserve">kwota </w:t>
      </w:r>
      <w:r w:rsidRPr="00373B9C">
        <w:rPr>
          <w:rFonts w:ascii="Arial" w:hAnsi="Arial" w:cs="Arial"/>
        </w:rPr>
        <w:t>dotacj</w:t>
      </w:r>
      <w:r w:rsidR="00752A11" w:rsidRPr="00373B9C">
        <w:rPr>
          <w:rFonts w:ascii="Arial" w:hAnsi="Arial" w:cs="Arial"/>
        </w:rPr>
        <w:t>i ulega proporcjonalnemu zmniejszeniu</w:t>
      </w:r>
      <w:r w:rsidRPr="00373B9C">
        <w:rPr>
          <w:rFonts w:ascii="Arial" w:hAnsi="Arial" w:cs="Arial"/>
        </w:rPr>
        <w:t xml:space="preserve"> </w:t>
      </w:r>
      <w:r w:rsidR="00752A11" w:rsidRPr="00373B9C">
        <w:rPr>
          <w:rFonts w:ascii="Arial" w:hAnsi="Arial" w:cs="Arial"/>
        </w:rPr>
        <w:t xml:space="preserve">i </w:t>
      </w:r>
      <w:r w:rsidRPr="00373B9C">
        <w:rPr>
          <w:rFonts w:ascii="Arial" w:hAnsi="Arial" w:cs="Arial"/>
        </w:rPr>
        <w:t>zostanie udzielona przy zachowaniu procentowego dofinansowania</w:t>
      </w:r>
      <w:r w:rsidR="00F05D4C" w:rsidRPr="00373B9C">
        <w:rPr>
          <w:rFonts w:ascii="Arial" w:hAnsi="Arial" w:cs="Arial"/>
        </w:rPr>
        <w:t>.</w:t>
      </w:r>
    </w:p>
    <w:p w14:paraId="17AD5E28" w14:textId="432645E0" w:rsidR="0027530E" w:rsidRPr="00373B9C" w:rsidRDefault="0027530E" w:rsidP="00AB36B8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Naliczone przez Dotowanego kary umowne z tytułu  nieterminowego lub nienależytego wykonania umowy</w:t>
      </w:r>
      <w:r w:rsidR="00F20AE1" w:rsidRPr="00373B9C">
        <w:rPr>
          <w:rFonts w:ascii="Arial" w:hAnsi="Arial" w:cs="Arial"/>
        </w:rPr>
        <w:t>, upusty udzielone przez wykonawcę zadania; zwrotu podatku od towarów i</w:t>
      </w:r>
      <w:r w:rsidR="00196C4A">
        <w:rPr>
          <w:rFonts w:ascii="Arial" w:hAnsi="Arial" w:cs="Arial"/>
        </w:rPr>
        <w:t xml:space="preserve"> </w:t>
      </w:r>
      <w:r w:rsidR="00F20AE1" w:rsidRPr="00373B9C">
        <w:rPr>
          <w:rFonts w:ascii="Arial" w:hAnsi="Arial" w:cs="Arial"/>
        </w:rPr>
        <w:t>usług (VAT) opłacony w związku z realizacją zadania i uznany w okresie jego realizacji za koszt zadania</w:t>
      </w:r>
      <w:r w:rsidRPr="00373B9C">
        <w:rPr>
          <w:rFonts w:ascii="Arial" w:hAnsi="Arial" w:cs="Arial"/>
        </w:rPr>
        <w:t xml:space="preserve"> lub z innego tytułu przewidzianego w umowie pomniejszą kwotę należnej dotacji. W takim wypadku dotacja zostanie udzielona przy zachowaniu procentowego dofinansowania</w:t>
      </w:r>
      <w:r w:rsidR="001563A4" w:rsidRPr="00373B9C">
        <w:rPr>
          <w:rFonts w:ascii="Arial" w:hAnsi="Arial" w:cs="Arial"/>
        </w:rPr>
        <w:t>.</w:t>
      </w:r>
    </w:p>
    <w:p w14:paraId="7101DC33" w14:textId="77777777" w:rsidR="00DA7B0A" w:rsidRPr="00373B9C" w:rsidRDefault="0027530E" w:rsidP="00DA7B0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Dotowany zobowiązuje się do wykonania </w:t>
      </w:r>
      <w:r w:rsidR="000434D3" w:rsidRPr="00373B9C">
        <w:rPr>
          <w:rFonts w:ascii="Arial" w:hAnsi="Arial" w:cs="Arial"/>
        </w:rPr>
        <w:t xml:space="preserve">zakresu rzeczowego </w:t>
      </w:r>
      <w:r w:rsidRPr="00373B9C">
        <w:rPr>
          <w:rFonts w:ascii="Arial" w:hAnsi="Arial" w:cs="Arial"/>
        </w:rPr>
        <w:t>zadania w terminie do dnia 1</w:t>
      </w:r>
      <w:r w:rsidR="000434D3" w:rsidRPr="00373B9C">
        <w:rPr>
          <w:rFonts w:ascii="Arial" w:hAnsi="Arial" w:cs="Arial"/>
        </w:rPr>
        <w:t>2</w:t>
      </w:r>
      <w:r w:rsidRPr="00373B9C">
        <w:rPr>
          <w:rFonts w:ascii="Arial" w:hAnsi="Arial" w:cs="Arial"/>
        </w:rPr>
        <w:t>.12.202</w:t>
      </w:r>
      <w:r w:rsidR="0032472D" w:rsidRPr="00373B9C">
        <w:rPr>
          <w:rFonts w:ascii="Arial" w:hAnsi="Arial" w:cs="Arial"/>
        </w:rPr>
        <w:t>3</w:t>
      </w:r>
      <w:r w:rsidRPr="00373B9C">
        <w:rPr>
          <w:rFonts w:ascii="Arial" w:hAnsi="Arial" w:cs="Arial"/>
        </w:rPr>
        <w:t xml:space="preserve"> r.</w:t>
      </w:r>
    </w:p>
    <w:p w14:paraId="6F698F27" w14:textId="2E538B33" w:rsidR="00283EEB" w:rsidRPr="00373B9C" w:rsidRDefault="00D36165" w:rsidP="00283EE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Dotowany</w:t>
      </w:r>
      <w:r w:rsidR="00DA7B0A" w:rsidRPr="00373B9C">
        <w:rPr>
          <w:rFonts w:ascii="Arial" w:hAnsi="Arial" w:cs="Arial"/>
        </w:rPr>
        <w:t xml:space="preserve"> oświadcza, że sprzęt zakupiony w ramach zadania będzie wykorzystywany co  najmniej przez okres jego amortyzacji wyłącznie na działalność leczniczą w publicznym systemie ochrony zdrowia pod rygorem zwrotu</w:t>
      </w:r>
      <w:r w:rsidR="00DA7B0A" w:rsidRPr="00373B9C">
        <w:rPr>
          <w:rFonts w:ascii="Arial" w:hAnsi="Arial" w:cs="Arial"/>
          <w:b/>
        </w:rPr>
        <w:t xml:space="preserve"> </w:t>
      </w:r>
      <w:r w:rsidR="00DA7B0A" w:rsidRPr="00373B9C">
        <w:rPr>
          <w:rFonts w:ascii="Arial" w:hAnsi="Arial" w:cs="Arial"/>
        </w:rPr>
        <w:t>całej otrzymanej kwoty dotacji wraz z</w:t>
      </w:r>
      <w:r w:rsidRPr="00373B9C">
        <w:rPr>
          <w:rFonts w:ascii="Arial" w:hAnsi="Arial" w:cs="Arial"/>
        </w:rPr>
        <w:t> </w:t>
      </w:r>
      <w:r w:rsidR="00DA7B0A" w:rsidRPr="00373B9C">
        <w:rPr>
          <w:rFonts w:ascii="Arial" w:hAnsi="Arial" w:cs="Arial"/>
        </w:rPr>
        <w:t>odsetkami w wysokości określonej jak dla zaległości podatkowych, naliczonymi od dnia jej przekazania do dnia zwrotu.</w:t>
      </w:r>
    </w:p>
    <w:p w14:paraId="3FA5CA79" w14:textId="77777777" w:rsidR="00DA7B0A" w:rsidRPr="00373B9C" w:rsidRDefault="00DA7B0A" w:rsidP="008B390F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Okres trwałości zadania, tj. okres użytkowania przez Beneficjenta efektów zadania, nie może być krótszy niż okres ich amortyzacji, i nie krótszy niż 5 lat, licząc od początku roku następującego po roku, w którym zrealizowano zadanie.</w:t>
      </w:r>
    </w:p>
    <w:p w14:paraId="56554ECF" w14:textId="23878453" w:rsidR="00773DF7" w:rsidRPr="00373B9C" w:rsidRDefault="00DA7B0A" w:rsidP="008B390F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nieuzasadnionych przypadkach niedopełnienia obowiązku, o którym mowa w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ust.</w:t>
      </w:r>
      <w:r w:rsidR="003F65D9" w:rsidRPr="00373B9C">
        <w:rPr>
          <w:rFonts w:ascii="Arial" w:hAnsi="Arial" w:cs="Arial"/>
        </w:rPr>
        <w:t> </w:t>
      </w:r>
      <w:r w:rsidR="00773DF7" w:rsidRPr="00373B9C">
        <w:rPr>
          <w:rFonts w:ascii="Arial" w:hAnsi="Arial" w:cs="Arial"/>
        </w:rPr>
        <w:t>1</w:t>
      </w:r>
      <w:r w:rsidR="009570D6" w:rsidRPr="00373B9C">
        <w:rPr>
          <w:rFonts w:ascii="Arial" w:hAnsi="Arial" w:cs="Arial"/>
        </w:rPr>
        <w:t>0</w:t>
      </w:r>
      <w:r w:rsidR="008B390F" w:rsidRPr="00373B9C">
        <w:rPr>
          <w:rFonts w:ascii="Arial" w:hAnsi="Arial" w:cs="Arial"/>
        </w:rPr>
        <w:t xml:space="preserve">, </w:t>
      </w:r>
      <w:r w:rsidR="00CD072B" w:rsidRPr="00373B9C">
        <w:rPr>
          <w:rFonts w:ascii="Arial" w:hAnsi="Arial" w:cs="Arial"/>
        </w:rPr>
        <w:t xml:space="preserve">Dotowany </w:t>
      </w:r>
      <w:r w:rsidRPr="00373B9C">
        <w:rPr>
          <w:rFonts w:ascii="Arial" w:hAnsi="Arial" w:cs="Arial"/>
        </w:rPr>
        <w:t xml:space="preserve">zobowiązany jest do zwrotu środków dotacji w kwocie proporcjonalnej </w:t>
      </w:r>
      <w:r w:rsidR="00773DF7" w:rsidRPr="00373B9C">
        <w:rPr>
          <w:rFonts w:ascii="Arial" w:hAnsi="Arial" w:cs="Arial"/>
        </w:rPr>
        <w:t>do:</w:t>
      </w:r>
    </w:p>
    <w:p w14:paraId="21BD46A6" w14:textId="77777777" w:rsidR="00DA7B0A" w:rsidRPr="00373B9C" w:rsidRDefault="00DA7B0A" w:rsidP="008B390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 xml:space="preserve">skróconego okresu trwałości zadania, określonego w ust. </w:t>
      </w:r>
      <w:r w:rsidR="00773DF7" w:rsidRPr="00373B9C">
        <w:rPr>
          <w:rFonts w:ascii="Arial" w:hAnsi="Arial" w:cs="Arial"/>
          <w:sz w:val="22"/>
          <w:szCs w:val="22"/>
        </w:rPr>
        <w:t>1</w:t>
      </w:r>
      <w:r w:rsidR="009570D6" w:rsidRPr="00373B9C">
        <w:rPr>
          <w:rFonts w:ascii="Arial" w:hAnsi="Arial" w:cs="Arial"/>
          <w:sz w:val="22"/>
          <w:szCs w:val="22"/>
        </w:rPr>
        <w:t>0</w:t>
      </w:r>
      <w:r w:rsidRPr="00373B9C">
        <w:rPr>
          <w:rFonts w:ascii="Arial" w:hAnsi="Arial" w:cs="Arial"/>
          <w:sz w:val="22"/>
          <w:szCs w:val="22"/>
        </w:rPr>
        <w:t>;</w:t>
      </w:r>
    </w:p>
    <w:p w14:paraId="754C13E9" w14:textId="77777777" w:rsidR="00DA7B0A" w:rsidRPr="00373B9C" w:rsidRDefault="00DA7B0A" w:rsidP="008B390F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zakresu, w jakim obowiązek ten nie został wykonany;</w:t>
      </w:r>
    </w:p>
    <w:p w14:paraId="02A4C809" w14:textId="77777777" w:rsidR="00DA7B0A" w:rsidRPr="00373B9C" w:rsidRDefault="00DA7B0A" w:rsidP="008B390F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rzeczywistego procentowego udziału dotacji w finansowaniu zadania,</w:t>
      </w:r>
      <w:r w:rsidR="008B390F" w:rsidRPr="00373B9C">
        <w:rPr>
          <w:rFonts w:ascii="Arial" w:hAnsi="Arial" w:cs="Arial"/>
          <w:sz w:val="22"/>
          <w:szCs w:val="22"/>
        </w:rPr>
        <w:t xml:space="preserve"> </w:t>
      </w:r>
      <w:r w:rsidRPr="00373B9C">
        <w:rPr>
          <w:rFonts w:ascii="Arial" w:hAnsi="Arial" w:cs="Arial"/>
          <w:sz w:val="22"/>
          <w:szCs w:val="22"/>
        </w:rPr>
        <w:t>wraz z</w:t>
      </w:r>
      <w:r w:rsidR="00AA7534" w:rsidRPr="00373B9C">
        <w:rPr>
          <w:rFonts w:ascii="Arial" w:hAnsi="Arial" w:cs="Arial"/>
          <w:sz w:val="22"/>
          <w:szCs w:val="22"/>
        </w:rPr>
        <w:t> </w:t>
      </w:r>
      <w:r w:rsidRPr="00373B9C">
        <w:rPr>
          <w:rFonts w:ascii="Arial" w:hAnsi="Arial" w:cs="Arial"/>
          <w:sz w:val="22"/>
          <w:szCs w:val="22"/>
        </w:rPr>
        <w:t>odsetkami w wysokości określonej jak dla zaległości podatkowych liczonymi od dnia przekazania dotacji.</w:t>
      </w:r>
    </w:p>
    <w:p w14:paraId="069AB473" w14:textId="77777777" w:rsidR="0027530E" w:rsidRPr="00373B9C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373B9C">
        <w:rPr>
          <w:rFonts w:ascii="Arial" w:hAnsi="Arial" w:cs="Arial"/>
        </w:rPr>
        <w:t>§ 3</w:t>
      </w:r>
    </w:p>
    <w:p w14:paraId="78095593" w14:textId="2650C9CA" w:rsidR="0027530E" w:rsidRPr="00373B9C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Dotowany zobowiązuje się do wykorzystania przekazanych środków finansowych zgodnie z celem, na jaki je uzyskał i na warunkach określonych niniejszą umową. Dotowany nie może wykorzystać otrzymanej dotacji na cele inne niż określone w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§1.</w:t>
      </w:r>
    </w:p>
    <w:p w14:paraId="1924E946" w14:textId="045A0940" w:rsidR="0024398C" w:rsidRPr="00373B9C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Dotacja przekazywana będzie na konto Dotowanego w</w:t>
      </w:r>
      <w:r w:rsidRPr="00373B9C">
        <w:rPr>
          <w:rFonts w:ascii="Arial" w:hAnsi="Arial" w:cs="Arial"/>
          <w:bCs/>
        </w:rPr>
        <w:t xml:space="preserve"> </w:t>
      </w:r>
      <w:r w:rsidRPr="00373B9C">
        <w:rPr>
          <w:rFonts w:ascii="Arial" w:hAnsi="Arial" w:cs="Arial"/>
        </w:rPr>
        <w:t xml:space="preserve">BGK Region Podkarpacki </w:t>
      </w:r>
      <w:r w:rsidRPr="00373B9C">
        <w:rPr>
          <w:rFonts w:ascii="Arial" w:hAnsi="Arial" w:cs="Arial"/>
          <w:bCs/>
        </w:rPr>
        <w:t>nr</w:t>
      </w:r>
      <w:r w:rsidR="00DC5F05" w:rsidRPr="00373B9C">
        <w:rPr>
          <w:rFonts w:ascii="Arial" w:hAnsi="Arial" w:cs="Arial"/>
          <w:bCs/>
        </w:rPr>
        <w:t> </w:t>
      </w:r>
      <w:r w:rsidR="00A30F0E" w:rsidRPr="00373B9C">
        <w:rPr>
          <w:rFonts w:ascii="Arial" w:hAnsi="Arial" w:cs="Arial"/>
          <w:bCs/>
        </w:rPr>
        <w:t>42</w:t>
      </w:r>
      <w:r w:rsidR="0032472D" w:rsidRPr="00373B9C">
        <w:rPr>
          <w:rFonts w:ascii="Arial" w:hAnsi="Arial" w:cs="Arial"/>
          <w:bCs/>
        </w:rPr>
        <w:t> </w:t>
      </w:r>
      <w:r w:rsidR="00A30F0E" w:rsidRPr="00373B9C">
        <w:rPr>
          <w:rFonts w:ascii="Arial" w:hAnsi="Arial" w:cs="Arial"/>
          <w:bCs/>
        </w:rPr>
        <w:t>1130 1105 0005 2015 2920 0011</w:t>
      </w:r>
      <w:r w:rsidRPr="00373B9C">
        <w:rPr>
          <w:rFonts w:ascii="Arial" w:hAnsi="Arial" w:cs="Arial"/>
          <w:bCs/>
        </w:rPr>
        <w:t xml:space="preserve"> </w:t>
      </w:r>
      <w:r w:rsidR="003C009B" w:rsidRPr="00373B9C">
        <w:rPr>
          <w:rFonts w:ascii="Arial" w:hAnsi="Arial" w:cs="Arial"/>
        </w:rPr>
        <w:t xml:space="preserve">na podstawie składanych wniosków o płatność wraz z </w:t>
      </w:r>
      <w:r w:rsidR="002E6931" w:rsidRPr="00373B9C">
        <w:rPr>
          <w:rFonts w:ascii="Arial" w:hAnsi="Arial" w:cs="Arial"/>
        </w:rPr>
        <w:t>załączonym</w:t>
      </w:r>
      <w:r w:rsidR="0024398C" w:rsidRPr="00373B9C">
        <w:rPr>
          <w:rFonts w:ascii="Arial" w:hAnsi="Arial" w:cs="Arial"/>
        </w:rPr>
        <w:t>i</w:t>
      </w:r>
      <w:r w:rsidR="002E6931" w:rsidRPr="00373B9C">
        <w:rPr>
          <w:rFonts w:ascii="Arial" w:hAnsi="Arial" w:cs="Arial"/>
        </w:rPr>
        <w:t xml:space="preserve"> w dwóch egzemplarzach </w:t>
      </w:r>
      <w:r w:rsidR="0024398C" w:rsidRPr="00373B9C">
        <w:rPr>
          <w:rFonts w:ascii="Arial" w:hAnsi="Arial" w:cs="Arial"/>
        </w:rPr>
        <w:t>kompletami dokumentów</w:t>
      </w:r>
      <w:r w:rsidR="005E72F8" w:rsidRPr="00373B9C">
        <w:rPr>
          <w:rFonts w:ascii="Arial" w:hAnsi="Arial" w:cs="Arial"/>
        </w:rPr>
        <w:t>, kserokopiami potwierdzonymi za zgodność z oryginałem:</w:t>
      </w:r>
    </w:p>
    <w:p w14:paraId="3815D6F5" w14:textId="0D219EF1" w:rsidR="005E72F8" w:rsidRPr="00373B9C" w:rsidRDefault="005E72F8" w:rsidP="005E72F8">
      <w:pPr>
        <w:pStyle w:val="Akapitzlist"/>
        <w:numPr>
          <w:ilvl w:val="0"/>
          <w:numId w:val="38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faktur, rachunków lub innych dokumentów księgowych o równoważnej wartości dowodowej, sprawdzonych pod względem merytorycznym, formalnym i rachunkowym, przewidzianych do sfinansowania wnioskowaną kwotą dotacji;</w:t>
      </w:r>
    </w:p>
    <w:p w14:paraId="38E43525" w14:textId="77777777" w:rsidR="0024398C" w:rsidRPr="00373B9C" w:rsidRDefault="005E72F8" w:rsidP="00A5312F">
      <w:pPr>
        <w:pStyle w:val="Akapitzlist"/>
        <w:numPr>
          <w:ilvl w:val="0"/>
          <w:numId w:val="38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protokołu odbioru wykonanych dostaw, uzasadniających i potwierdzających wykonanie zadania lub jego części o którym mowa w §1, bez zbędnej zwłoki po jej otrzymaniu z budżetu państwa.</w:t>
      </w:r>
    </w:p>
    <w:p w14:paraId="25D79280" w14:textId="5DDB29FD" w:rsidR="00CD072B" w:rsidRPr="00373B9C" w:rsidRDefault="003C009B" w:rsidP="00CD072B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Wniosek o przekazanie </w:t>
      </w:r>
      <w:r w:rsidR="00B57291" w:rsidRPr="00373B9C">
        <w:rPr>
          <w:rFonts w:ascii="Arial" w:hAnsi="Arial" w:cs="Arial"/>
        </w:rPr>
        <w:t xml:space="preserve">ostatniej transzy dotacji </w:t>
      </w:r>
      <w:r w:rsidRPr="00373B9C">
        <w:rPr>
          <w:rFonts w:ascii="Arial" w:hAnsi="Arial" w:cs="Arial"/>
        </w:rPr>
        <w:t>winien być przedłożony najpóźniej w</w:t>
      </w:r>
      <w:r w:rsidR="00B57291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terminie do 1</w:t>
      </w:r>
      <w:r w:rsidR="0024398C" w:rsidRPr="00373B9C">
        <w:rPr>
          <w:rFonts w:ascii="Arial" w:hAnsi="Arial" w:cs="Arial"/>
        </w:rPr>
        <w:t>2</w:t>
      </w:r>
      <w:r w:rsidRPr="00373B9C">
        <w:rPr>
          <w:rFonts w:ascii="Arial" w:hAnsi="Arial" w:cs="Arial"/>
        </w:rPr>
        <w:t xml:space="preserve"> grudnia 2023 r.</w:t>
      </w:r>
    </w:p>
    <w:p w14:paraId="5A1C0BF8" w14:textId="1BEFF366" w:rsidR="00CD072B" w:rsidRPr="00373B9C" w:rsidRDefault="00CD072B" w:rsidP="00CD072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lastRenderedPageBreak/>
        <w:t xml:space="preserve">Dotowany zobowiązany jest do prowadzenia dokumentacji finansowo-księgowej zadania, w szczególności </w:t>
      </w:r>
      <w:r w:rsidR="0078780D" w:rsidRPr="00373B9C">
        <w:rPr>
          <w:rFonts w:ascii="Arial" w:hAnsi="Arial" w:cs="Arial"/>
          <w:sz w:val="22"/>
          <w:szCs w:val="22"/>
        </w:rPr>
        <w:t xml:space="preserve">w zakresie </w:t>
      </w:r>
      <w:r w:rsidRPr="00373B9C">
        <w:rPr>
          <w:rFonts w:ascii="Arial" w:hAnsi="Arial" w:cs="Arial"/>
          <w:sz w:val="22"/>
          <w:szCs w:val="22"/>
        </w:rPr>
        <w:t>otrzymanych środków dotacji oraz wydatków dokonywanych z</w:t>
      </w:r>
      <w:r w:rsidR="00594873" w:rsidRPr="00373B9C">
        <w:rPr>
          <w:rFonts w:ascii="Arial" w:hAnsi="Arial" w:cs="Arial"/>
          <w:sz w:val="22"/>
          <w:szCs w:val="22"/>
        </w:rPr>
        <w:t> </w:t>
      </w:r>
      <w:r w:rsidRPr="00373B9C">
        <w:rPr>
          <w:rFonts w:ascii="Arial" w:hAnsi="Arial" w:cs="Arial"/>
          <w:sz w:val="22"/>
          <w:szCs w:val="22"/>
        </w:rPr>
        <w:t>tych środków, w sposób umożliwiający identyfikację poszczególnych operacji księgowych. Na</w:t>
      </w:r>
      <w:r w:rsidR="004B758D">
        <w:rPr>
          <w:rFonts w:ascii="Arial" w:hAnsi="Arial" w:cs="Arial"/>
          <w:sz w:val="22"/>
          <w:szCs w:val="22"/>
        </w:rPr>
        <w:t xml:space="preserve"> </w:t>
      </w:r>
      <w:r w:rsidRPr="00373B9C">
        <w:rPr>
          <w:rFonts w:ascii="Arial" w:hAnsi="Arial" w:cs="Arial"/>
          <w:sz w:val="22"/>
          <w:szCs w:val="22"/>
        </w:rPr>
        <w:t>odwrocie każdego dokumentu kosztów/wydatków zadania winien być zamieszczony trwały opis zawierający m. in. informacje: z jakich środków dany koszt/wydatek został sfinansowany oraz jakie było przeznaczenie zakupionych towarów, usług lub innego rodzaju opłaconej należności;</w:t>
      </w:r>
    </w:p>
    <w:p w14:paraId="01041046" w14:textId="35F790C4" w:rsidR="0027530E" w:rsidRPr="00373B9C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Wykorzystanie dotacji powinno nastąpić niezwłocznie po otrzymaniu środków </w:t>
      </w:r>
      <w:r w:rsidR="00DC5F05" w:rsidRPr="00373B9C">
        <w:rPr>
          <w:rFonts w:ascii="Arial" w:hAnsi="Arial" w:cs="Arial"/>
        </w:rPr>
        <w:t>z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 xml:space="preserve">budżetu Województwa, nie później niż do </w:t>
      </w:r>
      <w:r w:rsidR="0024398C" w:rsidRPr="00373B9C">
        <w:rPr>
          <w:rFonts w:ascii="Arial" w:hAnsi="Arial" w:cs="Arial"/>
        </w:rPr>
        <w:t>31</w:t>
      </w:r>
      <w:r w:rsidRPr="00373B9C">
        <w:rPr>
          <w:rFonts w:ascii="Arial" w:hAnsi="Arial" w:cs="Arial"/>
        </w:rPr>
        <w:t xml:space="preserve"> grudnia 202</w:t>
      </w:r>
      <w:r w:rsidR="0032472D" w:rsidRPr="00373B9C">
        <w:rPr>
          <w:rFonts w:ascii="Arial" w:hAnsi="Arial" w:cs="Arial"/>
        </w:rPr>
        <w:t>3</w:t>
      </w:r>
      <w:r w:rsidR="00BF6C76" w:rsidRPr="00373B9C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r. Przez wykorzystanie dotacji rozumie się zapłatę za zrealizowane zadani</w:t>
      </w:r>
      <w:r w:rsidR="008079CA" w:rsidRPr="00373B9C">
        <w:rPr>
          <w:rFonts w:ascii="Arial" w:hAnsi="Arial" w:cs="Arial"/>
        </w:rPr>
        <w:t>e</w:t>
      </w:r>
      <w:r w:rsidRPr="00373B9C">
        <w:rPr>
          <w:rFonts w:ascii="Arial" w:hAnsi="Arial" w:cs="Arial"/>
        </w:rPr>
        <w:t>, na które dotacja została udzielona.</w:t>
      </w:r>
    </w:p>
    <w:p w14:paraId="13F1057B" w14:textId="77777777" w:rsidR="00F31EF3" w:rsidRPr="00373B9C" w:rsidRDefault="00F31EF3" w:rsidP="00F31EF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Środki dotacji nie mogą być wykorzystane na dofinansowanie wydatków z tytułu podatku od towarów i usług (VAT), jeśli podatek ten nie jest kosztem </w:t>
      </w:r>
      <w:r w:rsidR="00594873" w:rsidRPr="00373B9C">
        <w:rPr>
          <w:rFonts w:ascii="Arial" w:hAnsi="Arial" w:cs="Arial"/>
        </w:rPr>
        <w:t>Dotowanego</w:t>
      </w:r>
      <w:r w:rsidRPr="00373B9C">
        <w:rPr>
          <w:rFonts w:ascii="Arial" w:hAnsi="Arial" w:cs="Arial"/>
        </w:rPr>
        <w:t xml:space="preserve"> oraz kosztów nieuzasadnionych (np. odsetek za zwłokę, innych kar, odszkodowań).</w:t>
      </w:r>
    </w:p>
    <w:p w14:paraId="206BEE11" w14:textId="75797D0D" w:rsidR="00F31EF3" w:rsidRPr="00373B9C" w:rsidRDefault="00F31EF3" w:rsidP="00F31EF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  <w:bCs/>
        </w:rPr>
        <w:t xml:space="preserve">Dotowany zobowiązany jest zgodnie z art. 35a ust. 1 ustawy z dnia 27 sierpnia 2009 r. o finansach publicznych (Dz. U. z 2023 r. poz. 1270 z </w:t>
      </w:r>
      <w:proofErr w:type="spellStart"/>
      <w:r w:rsidRPr="00373B9C">
        <w:rPr>
          <w:rFonts w:ascii="Arial" w:hAnsi="Arial" w:cs="Arial"/>
          <w:bCs/>
        </w:rPr>
        <w:t>późn</w:t>
      </w:r>
      <w:proofErr w:type="spellEnd"/>
      <w:r w:rsidRPr="00373B9C">
        <w:rPr>
          <w:rFonts w:ascii="Arial" w:hAnsi="Arial" w:cs="Arial"/>
          <w:bCs/>
        </w:rPr>
        <w:t>. zm.) do podejmowania działań informacyjnych dotyczących dofinansowania zadania pn. „</w:t>
      </w:r>
      <w:r w:rsidRPr="00373B9C">
        <w:rPr>
          <w:rFonts w:ascii="Arial" w:hAnsi="Arial" w:cs="Arial"/>
          <w:bCs/>
          <w:i/>
        </w:rPr>
        <w:t>Zakup systemu USG na potrzeby Klinicznego Szpitala Wojewódzkiego Nr 2 im. Św. Jadwigi Królowej w Rzeszowie”.</w:t>
      </w:r>
    </w:p>
    <w:p w14:paraId="6798D1DC" w14:textId="7D02201C" w:rsidR="00DD3D2B" w:rsidRPr="00373B9C" w:rsidRDefault="00C022C5" w:rsidP="0075373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373B9C">
        <w:rPr>
          <w:rFonts w:ascii="Arial" w:hAnsi="Arial" w:cs="Arial"/>
          <w:bCs/>
        </w:rPr>
        <w:t xml:space="preserve">Dotowany zobowiązuje się do </w:t>
      </w:r>
      <w:r w:rsidR="00F31EF3" w:rsidRPr="00373B9C">
        <w:rPr>
          <w:rFonts w:ascii="Arial" w:hAnsi="Arial" w:cs="Arial"/>
          <w:bCs/>
        </w:rPr>
        <w:t>podjęcia działań informacyjnych zgodnie z</w:t>
      </w:r>
      <w:r w:rsidR="004B758D">
        <w:rPr>
          <w:rFonts w:ascii="Arial" w:hAnsi="Arial" w:cs="Arial"/>
          <w:bCs/>
        </w:rPr>
        <w:t xml:space="preserve"> </w:t>
      </w:r>
      <w:r w:rsidR="00F31EF3" w:rsidRPr="00373B9C">
        <w:rPr>
          <w:rFonts w:ascii="Arial" w:hAnsi="Arial" w:cs="Arial"/>
          <w:bCs/>
        </w:rPr>
        <w:t>rozporządzeniem Rady Ministrów z dnia 7 maja 2021 r. w sprawie określenia działań informacyjnych podejmowanych przez podmioty realizujące zadania finansowane lub dofinansowane z</w:t>
      </w:r>
      <w:r w:rsidR="006471CD" w:rsidRPr="00373B9C">
        <w:rPr>
          <w:rFonts w:ascii="Arial" w:hAnsi="Arial" w:cs="Arial"/>
          <w:bCs/>
        </w:rPr>
        <w:t> </w:t>
      </w:r>
      <w:r w:rsidR="00F31EF3" w:rsidRPr="00373B9C">
        <w:rPr>
          <w:rFonts w:ascii="Arial" w:hAnsi="Arial" w:cs="Arial"/>
          <w:bCs/>
        </w:rPr>
        <w:t>budżetu państwa lub z</w:t>
      </w:r>
      <w:r w:rsidR="006471CD" w:rsidRPr="00373B9C">
        <w:rPr>
          <w:rFonts w:ascii="Arial" w:hAnsi="Arial" w:cs="Arial"/>
          <w:bCs/>
        </w:rPr>
        <w:t> </w:t>
      </w:r>
      <w:r w:rsidR="00F31EF3" w:rsidRPr="00373B9C">
        <w:rPr>
          <w:rFonts w:ascii="Arial" w:hAnsi="Arial" w:cs="Arial"/>
          <w:bCs/>
        </w:rPr>
        <w:t xml:space="preserve">państwowych funduszy celowych (Dz. U. z 2021 r. poz. 953 z </w:t>
      </w:r>
      <w:proofErr w:type="spellStart"/>
      <w:r w:rsidR="00F31EF3" w:rsidRPr="00373B9C">
        <w:rPr>
          <w:rFonts w:ascii="Arial" w:hAnsi="Arial" w:cs="Arial"/>
          <w:bCs/>
        </w:rPr>
        <w:t>późn</w:t>
      </w:r>
      <w:proofErr w:type="spellEnd"/>
      <w:r w:rsidR="00F31EF3" w:rsidRPr="00373B9C">
        <w:rPr>
          <w:rFonts w:ascii="Arial" w:hAnsi="Arial" w:cs="Arial"/>
          <w:bCs/>
        </w:rPr>
        <w:t>. zm.).</w:t>
      </w:r>
    </w:p>
    <w:p w14:paraId="6CB7D8A5" w14:textId="5BF9AC50" w:rsidR="00F31EF3" w:rsidRPr="00373B9C" w:rsidRDefault="006471CD" w:rsidP="0075373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373B9C">
        <w:rPr>
          <w:rFonts w:ascii="Arial" w:hAnsi="Arial" w:cs="Arial"/>
          <w:bCs/>
        </w:rPr>
        <w:t>Dotowany</w:t>
      </w:r>
      <w:r w:rsidR="00F31EF3" w:rsidRPr="00373B9C">
        <w:rPr>
          <w:rFonts w:ascii="Arial" w:hAnsi="Arial" w:cs="Arial"/>
          <w:bCs/>
        </w:rPr>
        <w:t xml:space="preserve"> przy podejmowaniu działań informacyjnych używa wzorów tablic informacyjnych / plakatów informacyjnych, określonych w załączniku nr 1 do rozporządzenia Rady Ministrów z dnia 7 maja 2021 r. w sprawie określenia działań informacyjnych podejmowanych przez podmioty realizujące zadania finansowane lub dofinansowane z</w:t>
      </w:r>
      <w:r w:rsidR="00283EEB" w:rsidRPr="00373B9C">
        <w:rPr>
          <w:rFonts w:ascii="Arial" w:hAnsi="Arial" w:cs="Arial"/>
          <w:bCs/>
        </w:rPr>
        <w:t> </w:t>
      </w:r>
      <w:r w:rsidR="00F31EF3" w:rsidRPr="00373B9C">
        <w:rPr>
          <w:rFonts w:ascii="Arial" w:hAnsi="Arial" w:cs="Arial"/>
          <w:bCs/>
        </w:rPr>
        <w:t xml:space="preserve">budżetu państwa lub z państwowych funduszy celowych (Dz. U. z 2021 r. poz. 953 z </w:t>
      </w:r>
      <w:proofErr w:type="spellStart"/>
      <w:r w:rsidR="00F31EF3" w:rsidRPr="00373B9C">
        <w:rPr>
          <w:rFonts w:ascii="Arial" w:hAnsi="Arial" w:cs="Arial"/>
          <w:bCs/>
        </w:rPr>
        <w:t>późn</w:t>
      </w:r>
      <w:proofErr w:type="spellEnd"/>
      <w:r w:rsidR="00F31EF3" w:rsidRPr="00373B9C">
        <w:rPr>
          <w:rFonts w:ascii="Arial" w:hAnsi="Arial" w:cs="Arial"/>
          <w:bCs/>
        </w:rPr>
        <w:t xml:space="preserve">. zm.), których edytowalne pliki cyfrowe udostępnione są na stronie Biuletynu Informacji Publicznej Kancelarii Prezesa Rady Ministrów pod adresem </w:t>
      </w:r>
      <w:hyperlink r:id="rId8" w:history="1">
        <w:r w:rsidR="00DD3D2B" w:rsidRPr="00373B9C">
          <w:rPr>
            <w:rStyle w:val="Hipercze"/>
            <w:rFonts w:ascii="Arial" w:hAnsi="Arial" w:cs="Arial"/>
            <w:bCs/>
            <w:color w:val="auto"/>
          </w:rPr>
          <w:t>https://www.gov.pl/premier/dzialania-informacyjne</w:t>
        </w:r>
      </w:hyperlink>
      <w:r w:rsidR="00F31EF3" w:rsidRPr="00373B9C">
        <w:rPr>
          <w:rFonts w:ascii="Arial" w:hAnsi="Arial" w:cs="Arial"/>
          <w:bCs/>
        </w:rPr>
        <w:t>.</w:t>
      </w:r>
    </w:p>
    <w:p w14:paraId="63FF33DD" w14:textId="327E084A" w:rsidR="00DD3D2B" w:rsidRPr="00373B9C" w:rsidRDefault="00DD3D2B" w:rsidP="00DD3D2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373B9C">
        <w:rPr>
          <w:rFonts w:ascii="Arial" w:hAnsi="Arial" w:cs="Arial"/>
        </w:rPr>
        <w:t xml:space="preserve">Dotowany zobowiązuje się do złożenia </w:t>
      </w:r>
      <w:r w:rsidR="007C4A21" w:rsidRPr="00373B9C">
        <w:rPr>
          <w:rFonts w:ascii="Arial" w:hAnsi="Arial" w:cs="Arial"/>
        </w:rPr>
        <w:t>Dotującemu</w:t>
      </w:r>
      <w:r w:rsidRPr="00373B9C">
        <w:rPr>
          <w:rFonts w:ascii="Arial" w:hAnsi="Arial" w:cs="Arial"/>
        </w:rPr>
        <w:t xml:space="preserve">  w terminie </w:t>
      </w:r>
      <w:r w:rsidR="007C4A21" w:rsidRPr="00373B9C">
        <w:rPr>
          <w:rFonts w:ascii="Arial" w:hAnsi="Arial" w:cs="Arial"/>
        </w:rPr>
        <w:t>25</w:t>
      </w:r>
      <w:r w:rsidRPr="00373B9C">
        <w:rPr>
          <w:rFonts w:ascii="Arial" w:hAnsi="Arial" w:cs="Arial"/>
        </w:rPr>
        <w:t xml:space="preserve"> dni od dnia zakończenia zadania, o którym mowa w § 1 ust.1, oświadczenia o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umieszczeniu tablic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/ plakatów informacyjnych w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miejscu realizacji zadania oraz o</w:t>
      </w:r>
      <w:r w:rsidR="004B758D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zamieszczeniu informacji o realizacji zadania na stronie internetowej, jeśli nie</w:t>
      </w:r>
      <w:r w:rsidRPr="00373B9C">
        <w:rPr>
          <w:rFonts w:ascii="Arial" w:hAnsi="Arial" w:cs="Arial"/>
          <w:b/>
          <w:bCs/>
        </w:rPr>
        <w:t xml:space="preserve"> </w:t>
      </w:r>
      <w:r w:rsidRPr="00373B9C">
        <w:rPr>
          <w:rFonts w:ascii="Arial" w:hAnsi="Arial" w:cs="Arial"/>
        </w:rPr>
        <w:t>można jednoznacznie określić miejsca realizacji zadania, plakaty informacyjne należy umieścić w siedzibie Beneficjenta.</w:t>
      </w:r>
    </w:p>
    <w:p w14:paraId="5075A44A" w14:textId="77777777" w:rsidR="0027530E" w:rsidRPr="00373B9C" w:rsidRDefault="0027530E" w:rsidP="001012F7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4</w:t>
      </w:r>
    </w:p>
    <w:p w14:paraId="4C2C8027" w14:textId="0492007D" w:rsidR="00EB1316" w:rsidRPr="00373B9C" w:rsidRDefault="0027530E" w:rsidP="00EB1316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 xml:space="preserve">Dotowany jest zobowiązany do przedstawienia Dotującemu </w:t>
      </w:r>
      <w:r w:rsidR="00DD3D2B" w:rsidRPr="00373B9C">
        <w:rPr>
          <w:rFonts w:ascii="Arial" w:hAnsi="Arial" w:cs="Arial"/>
          <w:sz w:val="22"/>
          <w:szCs w:val="22"/>
        </w:rPr>
        <w:t xml:space="preserve">w dwóch egzemplarzach </w:t>
      </w:r>
      <w:r w:rsidRPr="00373B9C">
        <w:rPr>
          <w:rFonts w:ascii="Arial" w:hAnsi="Arial" w:cs="Arial"/>
          <w:sz w:val="22"/>
          <w:szCs w:val="22"/>
        </w:rPr>
        <w:t>rozliczenia z wykorzystania dotacji w</w:t>
      </w:r>
      <w:r w:rsidR="004B758D">
        <w:rPr>
          <w:rFonts w:ascii="Arial" w:hAnsi="Arial" w:cs="Arial"/>
          <w:sz w:val="22"/>
          <w:szCs w:val="22"/>
        </w:rPr>
        <w:t xml:space="preserve"> </w:t>
      </w:r>
      <w:r w:rsidRPr="00373B9C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6B5BF5" w:rsidRPr="00373B9C">
        <w:rPr>
          <w:rFonts w:ascii="Arial" w:hAnsi="Arial" w:cs="Arial"/>
          <w:sz w:val="22"/>
          <w:szCs w:val="22"/>
        </w:rPr>
        <w:t>31</w:t>
      </w:r>
      <w:r w:rsidRPr="00373B9C">
        <w:rPr>
          <w:rFonts w:ascii="Arial" w:hAnsi="Arial" w:cs="Arial"/>
          <w:sz w:val="22"/>
          <w:szCs w:val="22"/>
        </w:rPr>
        <w:t>.12.202</w:t>
      </w:r>
      <w:r w:rsidR="00167168" w:rsidRPr="00373B9C">
        <w:rPr>
          <w:rFonts w:ascii="Arial" w:hAnsi="Arial" w:cs="Arial"/>
          <w:sz w:val="22"/>
          <w:szCs w:val="22"/>
        </w:rPr>
        <w:t>3</w:t>
      </w:r>
      <w:r w:rsidR="004B758D">
        <w:rPr>
          <w:rFonts w:ascii="Arial" w:hAnsi="Arial" w:cs="Arial"/>
          <w:sz w:val="22"/>
          <w:szCs w:val="22"/>
        </w:rPr>
        <w:t xml:space="preserve"> </w:t>
      </w:r>
      <w:r w:rsidRPr="00373B9C">
        <w:rPr>
          <w:rFonts w:ascii="Arial" w:hAnsi="Arial" w:cs="Arial"/>
          <w:sz w:val="22"/>
          <w:szCs w:val="22"/>
        </w:rPr>
        <w:t>r. Do rozliczenia należy dołączyć</w:t>
      </w:r>
      <w:r w:rsidR="007B4056" w:rsidRPr="00373B9C">
        <w:rPr>
          <w:rFonts w:ascii="Arial" w:hAnsi="Arial" w:cs="Arial"/>
          <w:sz w:val="22"/>
          <w:szCs w:val="22"/>
        </w:rPr>
        <w:t xml:space="preserve"> uwierzytelnione kserokopie</w:t>
      </w:r>
      <w:r w:rsidR="00E21679" w:rsidRPr="00373B9C">
        <w:rPr>
          <w:rFonts w:ascii="Arial" w:hAnsi="Arial" w:cs="Arial"/>
          <w:sz w:val="22"/>
          <w:szCs w:val="22"/>
        </w:rPr>
        <w:t xml:space="preserve"> faktur, dokumenty bankowe potwierdzające wydatkowanie środków dotacji, dokumenty OT</w:t>
      </w:r>
      <w:r w:rsidR="00EB1316" w:rsidRPr="00373B9C">
        <w:rPr>
          <w:rFonts w:ascii="Arial" w:hAnsi="Arial" w:cs="Arial"/>
          <w:sz w:val="22"/>
          <w:szCs w:val="22"/>
        </w:rPr>
        <w:t xml:space="preserve">, z wyłączeniem dokumentów już przedłożonych zgodnie z </w:t>
      </w:r>
      <w:r w:rsidR="004B758D">
        <w:rPr>
          <w:rFonts w:ascii="Arial" w:hAnsi="Arial" w:cs="Arial"/>
          <w:sz w:val="22"/>
          <w:szCs w:val="22"/>
        </w:rPr>
        <w:t xml:space="preserve"> </w:t>
      </w:r>
      <w:r w:rsidR="00EB1316" w:rsidRPr="00373B9C">
        <w:rPr>
          <w:rFonts w:ascii="Arial" w:hAnsi="Arial" w:cs="Arial"/>
          <w:sz w:val="22"/>
          <w:szCs w:val="22"/>
        </w:rPr>
        <w:t>§ 3 ust. 2.</w:t>
      </w:r>
    </w:p>
    <w:p w14:paraId="623D26C4" w14:textId="77777777" w:rsidR="00A86703" w:rsidRPr="00373B9C" w:rsidRDefault="00A86703" w:rsidP="00A8670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Rozliczeniu podlegają nakłady poniesione przez Dotowanego w okresie od dnia zawarcia umowy do 12.12.2023 r.</w:t>
      </w:r>
    </w:p>
    <w:p w14:paraId="5F051BCC" w14:textId="77777777" w:rsidR="0027530E" w:rsidRPr="00373B9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62083ED8" w14:textId="77777777" w:rsidR="0027530E" w:rsidRPr="00373B9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W przypadku nieprzedłożenia rozliczenia, o którym mowa w ust.1, Dotujący wzywa pisemnie Dotowanego do jego złożenia. Niezastosowanie się do wezwania może stanowić </w:t>
      </w:r>
      <w:r w:rsidRPr="00373B9C">
        <w:rPr>
          <w:rFonts w:ascii="Arial" w:hAnsi="Arial" w:cs="Arial"/>
        </w:rPr>
        <w:lastRenderedPageBreak/>
        <w:t>podstawę do rozwiązania umowy przez Dotującego i żądania zwrotu przekazanych dotacji wraz z odsetkami w wysokości, jak od zaległości podatkowych, liczonymi od dnia przekazania środków do dnia ich zwrotu.</w:t>
      </w:r>
    </w:p>
    <w:p w14:paraId="715FC739" w14:textId="4D1DC7DC" w:rsidR="0027530E" w:rsidRPr="00373B9C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Dotowany jest zobowiązany do przedstawienia Dotującemu do dnia </w:t>
      </w:r>
      <w:r w:rsidR="006A7F5C" w:rsidRPr="00373B9C">
        <w:rPr>
          <w:rFonts w:ascii="Arial" w:hAnsi="Arial" w:cs="Arial"/>
        </w:rPr>
        <w:t>31</w:t>
      </w:r>
      <w:r w:rsidRPr="00373B9C">
        <w:rPr>
          <w:rFonts w:ascii="Arial" w:hAnsi="Arial" w:cs="Arial"/>
        </w:rPr>
        <w:t xml:space="preserve"> grudnia </w:t>
      </w:r>
      <w:r w:rsidR="002217D2" w:rsidRPr="00373B9C">
        <w:rPr>
          <w:rFonts w:ascii="Arial" w:hAnsi="Arial" w:cs="Arial"/>
        </w:rPr>
        <w:t>202</w:t>
      </w:r>
      <w:r w:rsidR="008C78E2" w:rsidRPr="00373B9C">
        <w:rPr>
          <w:rFonts w:ascii="Arial" w:hAnsi="Arial" w:cs="Arial"/>
        </w:rPr>
        <w:t>3</w:t>
      </w:r>
      <w:r w:rsidR="00F4014E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r. sprawozdania merytorycznego z realizacji zadania.</w:t>
      </w:r>
    </w:p>
    <w:p w14:paraId="026ABEFC" w14:textId="77777777" w:rsidR="0027530E" w:rsidRPr="00373B9C" w:rsidRDefault="0027530E" w:rsidP="001012F7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5</w:t>
      </w:r>
    </w:p>
    <w:p w14:paraId="542D84F7" w14:textId="77777777" w:rsidR="00A95C16" w:rsidRPr="00373B9C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Dotację niewykorzystaną do dnia </w:t>
      </w:r>
      <w:r w:rsidR="007C4A21" w:rsidRPr="00373B9C">
        <w:rPr>
          <w:rFonts w:ascii="Arial" w:hAnsi="Arial" w:cs="Arial"/>
        </w:rPr>
        <w:t>31</w:t>
      </w:r>
      <w:r w:rsidRPr="00373B9C">
        <w:rPr>
          <w:rFonts w:ascii="Arial" w:hAnsi="Arial" w:cs="Arial"/>
        </w:rPr>
        <w:t xml:space="preserve"> grudnia 202</w:t>
      </w:r>
      <w:r w:rsidR="00583AC2" w:rsidRPr="00373B9C">
        <w:rPr>
          <w:rFonts w:ascii="Arial" w:hAnsi="Arial" w:cs="Arial"/>
        </w:rPr>
        <w:t>3</w:t>
      </w:r>
      <w:r w:rsidRPr="00373B9C">
        <w:rPr>
          <w:rFonts w:ascii="Arial" w:hAnsi="Arial" w:cs="Arial"/>
        </w:rPr>
        <w:t xml:space="preserve"> r. Dotowany jest zobowiązany zwrócić w terminie </w:t>
      </w:r>
      <w:r w:rsidR="0096655B" w:rsidRPr="00373B9C">
        <w:rPr>
          <w:rFonts w:ascii="Arial" w:hAnsi="Arial" w:cs="Arial"/>
        </w:rPr>
        <w:t xml:space="preserve">do </w:t>
      </w:r>
      <w:r w:rsidR="0078780D" w:rsidRPr="00373B9C">
        <w:rPr>
          <w:rFonts w:ascii="Arial" w:hAnsi="Arial" w:cs="Arial"/>
        </w:rPr>
        <w:t>31</w:t>
      </w:r>
      <w:r w:rsidRPr="00373B9C">
        <w:rPr>
          <w:rFonts w:ascii="Arial" w:hAnsi="Arial" w:cs="Arial"/>
        </w:rPr>
        <w:t xml:space="preserve"> grudnia 202</w:t>
      </w:r>
      <w:r w:rsidR="00583AC2" w:rsidRPr="00373B9C">
        <w:rPr>
          <w:rFonts w:ascii="Arial" w:hAnsi="Arial" w:cs="Arial"/>
        </w:rPr>
        <w:t>3</w:t>
      </w:r>
      <w:r w:rsidRPr="00373B9C">
        <w:rPr>
          <w:rFonts w:ascii="Arial" w:hAnsi="Arial" w:cs="Arial"/>
        </w:rPr>
        <w:t xml:space="preserve"> r. na rachunek bankowy Urzędu Marszałkowskiego Województwa Podkarpackiego </w:t>
      </w:r>
      <w:r w:rsidR="00A95C16" w:rsidRPr="00373B9C">
        <w:rPr>
          <w:rFonts w:ascii="Arial" w:hAnsi="Arial" w:cs="Arial"/>
        </w:rPr>
        <w:t>29 1090 2750 0000 0001 4752 0735</w:t>
      </w:r>
      <w:r w:rsidRPr="00373B9C">
        <w:rPr>
          <w:rFonts w:ascii="Arial" w:hAnsi="Arial" w:cs="Arial"/>
        </w:rPr>
        <w:t xml:space="preserve">. </w:t>
      </w:r>
    </w:p>
    <w:p w14:paraId="7152D325" w14:textId="77777777" w:rsidR="004471E1" w:rsidRPr="00373B9C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117B1400" w14:textId="475DEAD1" w:rsidR="004471E1" w:rsidRPr="00373B9C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Udzielona dotacja wykorzystana niezgodnie z przeznaczeniem, pobrana nienależnie lub w</w:t>
      </w:r>
      <w:r w:rsidR="009D62F1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nadmiernej wysokości podlega zwrotowi wraz z odsetkami w</w:t>
      </w:r>
      <w:r w:rsidR="00F4014E">
        <w:rPr>
          <w:rFonts w:ascii="Arial" w:hAnsi="Arial" w:cs="Arial"/>
        </w:rPr>
        <w:t xml:space="preserve"> </w:t>
      </w:r>
      <w:r w:rsidRPr="00373B9C">
        <w:rPr>
          <w:rFonts w:ascii="Arial" w:hAnsi="Arial" w:cs="Arial"/>
        </w:rPr>
        <w:t>wysokości określonej jak dla zaległości podatkowych w ciągu 15 dni od dnia stwierdzenia tych okoliczności.</w:t>
      </w:r>
    </w:p>
    <w:p w14:paraId="39BB0AA8" w14:textId="77777777" w:rsidR="004471E1" w:rsidRPr="00373B9C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5794B3E2" w14:textId="77777777" w:rsidR="004471E1" w:rsidRPr="00373B9C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Odsetki od dotacji podlegających zwrotowi na podst. ust. 3 i 4 nalicza się począwszy od</w:t>
      </w:r>
      <w:r w:rsidR="00C71E3E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dnia:</w:t>
      </w:r>
    </w:p>
    <w:p w14:paraId="7EC5D1AB" w14:textId="77777777" w:rsidR="004471E1" w:rsidRPr="00373B9C" w:rsidRDefault="004471E1" w:rsidP="007C4A2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60994E5" w14:textId="77777777" w:rsidR="008A3817" w:rsidRPr="00373B9C" w:rsidRDefault="004471E1" w:rsidP="007C4A2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następującego po upływie terminu zwrotu określonego w ust. 3 w odniesieniu do</w:t>
      </w:r>
      <w:r w:rsidR="007C4A21" w:rsidRPr="00373B9C">
        <w:rPr>
          <w:rFonts w:ascii="Arial" w:hAnsi="Arial" w:cs="Arial"/>
          <w:sz w:val="22"/>
          <w:szCs w:val="22"/>
        </w:rPr>
        <w:t> </w:t>
      </w:r>
      <w:r w:rsidRPr="00373B9C">
        <w:rPr>
          <w:rFonts w:ascii="Arial" w:hAnsi="Arial" w:cs="Arial"/>
          <w:sz w:val="22"/>
          <w:szCs w:val="22"/>
        </w:rPr>
        <w:t>dotacji pobranej nienależnie lub w nadmiernej wysokości.</w:t>
      </w:r>
    </w:p>
    <w:p w14:paraId="38A1CDC3" w14:textId="77777777" w:rsidR="008A3817" w:rsidRPr="00373B9C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325F9100" w14:textId="77777777" w:rsidR="008A3817" w:rsidRPr="00373B9C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174A7AB4" w14:textId="77777777" w:rsidR="008A3817" w:rsidRPr="00373B9C" w:rsidRDefault="008A3817" w:rsidP="009D62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373B9C">
        <w:rPr>
          <w:rFonts w:ascii="Arial" w:hAnsi="Arial" w:cs="Arial"/>
          <w:sz w:val="22"/>
        </w:rPr>
        <w:t>w roku otrzymania dotacji na nr 29 1090 2750 0000 0001 4752 0735,</w:t>
      </w:r>
    </w:p>
    <w:p w14:paraId="1F520CBB" w14:textId="77777777" w:rsidR="001B49FC" w:rsidRPr="00373B9C" w:rsidRDefault="008A3817" w:rsidP="009D62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373B9C">
        <w:rPr>
          <w:rFonts w:ascii="Arial" w:hAnsi="Arial" w:cs="Arial"/>
          <w:sz w:val="22"/>
        </w:rPr>
        <w:t>w latach kolejnych po roku, w którym dotacja została udzielona na nr 83 1090 2750 0000 0001 4752 0733</w:t>
      </w:r>
      <w:r w:rsidR="00E84669" w:rsidRPr="00373B9C">
        <w:rPr>
          <w:rFonts w:ascii="Arial" w:hAnsi="Arial" w:cs="Arial"/>
          <w:sz w:val="22"/>
        </w:rPr>
        <w:t>,</w:t>
      </w:r>
    </w:p>
    <w:p w14:paraId="29BF2466" w14:textId="77777777" w:rsidR="00E84669" w:rsidRPr="00373B9C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 w terminie 14 dni od dnia wpływu środków z innych źródeł na rachunek Dotowanego.</w:t>
      </w:r>
    </w:p>
    <w:p w14:paraId="24E414F4" w14:textId="77777777" w:rsidR="008A3817" w:rsidRPr="00373B9C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przypadku opóźnienia terminu określonego w ust. 7 Dotowany zobowiązany będzie do</w:t>
      </w:r>
      <w:r w:rsidR="00DD1E91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zapłaty odsetek w wysokości określonej jak dla zaległości podatkowych począwszy od</w:t>
      </w:r>
      <w:r w:rsidR="00DD1E91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dnia upływu terminu określonego w ust. 7.</w:t>
      </w:r>
    </w:p>
    <w:p w14:paraId="5D049B72" w14:textId="77777777" w:rsidR="004471E1" w:rsidRPr="00373B9C" w:rsidRDefault="004471E1" w:rsidP="001012F7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6</w:t>
      </w:r>
    </w:p>
    <w:p w14:paraId="14CC5735" w14:textId="77777777" w:rsidR="004471E1" w:rsidRPr="00373B9C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terminie do 31 stycznia 202</w:t>
      </w:r>
      <w:r w:rsidR="009B7AD0" w:rsidRPr="00373B9C">
        <w:rPr>
          <w:rFonts w:ascii="Arial" w:hAnsi="Arial" w:cs="Arial"/>
        </w:rPr>
        <w:t>4</w:t>
      </w:r>
      <w:r w:rsidRPr="00373B9C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675F75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373B9C">
        <w:rPr>
          <w:rFonts w:ascii="Arial" w:hAnsi="Arial" w:cs="Arial"/>
        </w:rPr>
        <w:t>3</w:t>
      </w:r>
      <w:r w:rsidRPr="00373B9C">
        <w:rPr>
          <w:rFonts w:ascii="Arial" w:hAnsi="Arial" w:cs="Arial"/>
        </w:rPr>
        <w:t>r.).</w:t>
      </w:r>
      <w:r w:rsidR="009B7AD0" w:rsidRPr="00373B9C">
        <w:rPr>
          <w:rFonts w:ascii="Arial" w:hAnsi="Arial" w:cs="Arial"/>
        </w:rPr>
        <w:t xml:space="preserve"> Rozliczenie dotyczy dotacji w części z budżetu województwa.</w:t>
      </w:r>
    </w:p>
    <w:p w14:paraId="7E3A4A37" w14:textId="77777777" w:rsidR="004471E1" w:rsidRPr="00373B9C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675F75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373B9C">
        <w:rPr>
          <w:rFonts w:ascii="Arial" w:hAnsi="Arial" w:cs="Arial"/>
        </w:rPr>
        <w:t xml:space="preserve"> (Dz.U. z 2022 r. poz. 2561 z </w:t>
      </w:r>
      <w:proofErr w:type="spellStart"/>
      <w:r w:rsidR="00732721" w:rsidRPr="00373B9C">
        <w:rPr>
          <w:rFonts w:ascii="Arial" w:hAnsi="Arial" w:cs="Arial"/>
        </w:rPr>
        <w:t>późn</w:t>
      </w:r>
      <w:proofErr w:type="spellEnd"/>
      <w:r w:rsidR="00732721" w:rsidRPr="00373B9C">
        <w:rPr>
          <w:rFonts w:ascii="Arial" w:hAnsi="Arial" w:cs="Arial"/>
        </w:rPr>
        <w:t>. zm.)</w:t>
      </w:r>
      <w:r w:rsidRPr="00373B9C">
        <w:rPr>
          <w:rFonts w:ascii="Arial" w:hAnsi="Arial" w:cs="Arial"/>
        </w:rPr>
        <w:t xml:space="preserve">, w roku realizacji zadania jest mniejszy od współczynnika określonego w § 2 ust. 4, Dotowany </w:t>
      </w:r>
      <w:r w:rsidRPr="00373B9C">
        <w:rPr>
          <w:rFonts w:ascii="Arial" w:hAnsi="Arial" w:cs="Arial"/>
        </w:rPr>
        <w:lastRenderedPageBreak/>
        <w:t xml:space="preserve">zobowiązany jest dokonać zwrotu części otrzymanej dotacji, w wysokości ustalonej zgodnie z </w:t>
      </w:r>
      <w:r w:rsidR="00E80B8C" w:rsidRPr="00373B9C">
        <w:rPr>
          <w:rFonts w:ascii="Arial" w:hAnsi="Arial" w:cs="Arial"/>
        </w:rPr>
        <w:t>a</w:t>
      </w:r>
      <w:r w:rsidRPr="00373B9C">
        <w:rPr>
          <w:rFonts w:ascii="Arial" w:hAnsi="Arial" w:cs="Arial"/>
        </w:rPr>
        <w:t>rt. 116 ust. 3 ustawy z dnia 15 kwietnia 2011r. o działalności leczniczej</w:t>
      </w:r>
      <w:r w:rsidR="00E80B8C" w:rsidRPr="00373B9C">
        <w:rPr>
          <w:rFonts w:ascii="Arial" w:hAnsi="Arial" w:cs="Arial"/>
        </w:rPr>
        <w:t xml:space="preserve"> </w:t>
      </w:r>
      <w:r w:rsidR="00E80B8C" w:rsidRPr="00373B9C">
        <w:rPr>
          <w:rFonts w:ascii="Arial" w:hAnsi="Arial" w:cs="Arial"/>
          <w:sz w:val="24"/>
        </w:rPr>
        <w:t xml:space="preserve">(Dz. U. z 2023 r. poz. 991 z </w:t>
      </w:r>
      <w:proofErr w:type="spellStart"/>
      <w:r w:rsidR="00E80B8C" w:rsidRPr="00373B9C">
        <w:rPr>
          <w:rFonts w:ascii="Arial" w:hAnsi="Arial" w:cs="Arial"/>
          <w:sz w:val="24"/>
        </w:rPr>
        <w:t>późn</w:t>
      </w:r>
      <w:proofErr w:type="spellEnd"/>
      <w:r w:rsidR="00E80B8C" w:rsidRPr="00373B9C">
        <w:rPr>
          <w:rFonts w:ascii="Arial" w:hAnsi="Arial" w:cs="Arial"/>
          <w:sz w:val="24"/>
        </w:rPr>
        <w:t>. zm.)</w:t>
      </w:r>
      <w:r w:rsidRPr="00373B9C">
        <w:rPr>
          <w:rFonts w:ascii="Arial" w:hAnsi="Arial" w:cs="Arial"/>
        </w:rPr>
        <w:t>.</w:t>
      </w:r>
    </w:p>
    <w:p w14:paraId="1D3E2881" w14:textId="77777777" w:rsidR="00A95C16" w:rsidRPr="00373B9C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373B9C">
        <w:rPr>
          <w:rFonts w:ascii="Arial" w:hAnsi="Arial" w:cs="Arial"/>
          <w:sz w:val="22"/>
          <w:szCs w:val="22"/>
        </w:rPr>
        <w:t xml:space="preserve">83 1090 2750 0000 0001 4752 0733 </w:t>
      </w:r>
      <w:r w:rsidRPr="00373B9C">
        <w:rPr>
          <w:rFonts w:ascii="Arial" w:hAnsi="Arial" w:cs="Arial"/>
          <w:sz w:val="22"/>
          <w:szCs w:val="22"/>
        </w:rPr>
        <w:t>w terminie do dnia 31 stycznia 202</w:t>
      </w:r>
      <w:r w:rsidR="003E27A9" w:rsidRPr="00373B9C">
        <w:rPr>
          <w:rFonts w:ascii="Arial" w:hAnsi="Arial" w:cs="Arial"/>
          <w:sz w:val="22"/>
          <w:szCs w:val="22"/>
        </w:rPr>
        <w:t>4</w:t>
      </w:r>
      <w:r w:rsidR="00A95C16" w:rsidRPr="00373B9C">
        <w:rPr>
          <w:rFonts w:ascii="Arial" w:hAnsi="Arial" w:cs="Arial"/>
          <w:sz w:val="22"/>
          <w:szCs w:val="22"/>
        </w:rPr>
        <w:t xml:space="preserve"> </w:t>
      </w:r>
      <w:r w:rsidRPr="00373B9C">
        <w:rPr>
          <w:rFonts w:ascii="Arial" w:hAnsi="Arial" w:cs="Arial"/>
          <w:sz w:val="22"/>
          <w:szCs w:val="22"/>
        </w:rPr>
        <w:t>r.</w:t>
      </w:r>
    </w:p>
    <w:p w14:paraId="74A48E8A" w14:textId="77777777" w:rsidR="004471E1" w:rsidRPr="00373B9C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67FD2E61" w14:textId="77777777" w:rsidR="0027530E" w:rsidRPr="00373B9C" w:rsidRDefault="0027530E" w:rsidP="00AA7534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7</w:t>
      </w:r>
    </w:p>
    <w:p w14:paraId="76E92EF4" w14:textId="77777777" w:rsidR="0027530E" w:rsidRPr="00373B9C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6ABB402C" w14:textId="77777777" w:rsidR="0027530E" w:rsidRPr="00373B9C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Dotującemu w ramach kontroli wykonywania umowy przysługuje uprawnienie badania w</w:t>
      </w:r>
      <w:r w:rsidR="00675F75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675F75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2C99C9CD" w14:textId="77777777" w:rsidR="00520C4A" w:rsidRPr="00373B9C" w:rsidRDefault="0027530E" w:rsidP="00520C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Prawo kontroli przysługuje upoważnianym pracownikom Dotującego </w:t>
      </w:r>
      <w:r w:rsidR="000B12EA" w:rsidRPr="00373B9C">
        <w:rPr>
          <w:rFonts w:ascii="Arial" w:hAnsi="Arial" w:cs="Arial"/>
        </w:rPr>
        <w:t xml:space="preserve">i Wojewody </w:t>
      </w:r>
      <w:r w:rsidRPr="00373B9C">
        <w:rPr>
          <w:rFonts w:ascii="Arial" w:hAnsi="Arial" w:cs="Arial"/>
        </w:rPr>
        <w:t>zarówno, w</w:t>
      </w:r>
      <w:r w:rsidR="00675F75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siedzibie Dotowanego, jak też w miejscu realizacji zadania.</w:t>
      </w:r>
    </w:p>
    <w:p w14:paraId="22DF93F1" w14:textId="77777777" w:rsidR="000B12EA" w:rsidRPr="00373B9C" w:rsidRDefault="000B12EA" w:rsidP="00520C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przypadku odmowy poddania się kontroli, sprawowanej przez Samorząd Wojew</w:t>
      </w:r>
      <w:r w:rsidR="00520C4A" w:rsidRPr="00373B9C">
        <w:rPr>
          <w:rFonts w:ascii="Arial" w:hAnsi="Arial" w:cs="Arial"/>
        </w:rPr>
        <w:t>ó</w:t>
      </w:r>
      <w:r w:rsidRPr="00373B9C">
        <w:rPr>
          <w:rFonts w:ascii="Arial" w:hAnsi="Arial" w:cs="Arial"/>
        </w:rPr>
        <w:t>dztwa bądź Wojew</w:t>
      </w:r>
      <w:r w:rsidR="00520C4A" w:rsidRPr="00373B9C">
        <w:rPr>
          <w:rFonts w:ascii="Arial" w:hAnsi="Arial" w:cs="Arial"/>
        </w:rPr>
        <w:t>o</w:t>
      </w:r>
      <w:r w:rsidRPr="00373B9C">
        <w:rPr>
          <w:rFonts w:ascii="Arial" w:hAnsi="Arial" w:cs="Arial"/>
        </w:rPr>
        <w:t xml:space="preserve">dę, lub też </w:t>
      </w:r>
      <w:r w:rsidR="00520C4A" w:rsidRPr="00373B9C">
        <w:rPr>
          <w:rFonts w:ascii="Arial" w:hAnsi="Arial" w:cs="Arial"/>
        </w:rPr>
        <w:t>niedopełnienia</w:t>
      </w:r>
      <w:r w:rsidRPr="00373B9C">
        <w:rPr>
          <w:rFonts w:ascii="Arial" w:hAnsi="Arial" w:cs="Arial"/>
        </w:rPr>
        <w:t xml:space="preserve"> obowiązków wymienionych w </w:t>
      </w:r>
      <w:r w:rsidR="00520C4A" w:rsidRPr="00373B9C">
        <w:rPr>
          <w:rFonts w:ascii="Arial" w:hAnsi="Arial" w:cs="Arial"/>
        </w:rPr>
        <w:t>§ 7 ust.2 dotujący zastrzega sobie prawo żądania zwrotu przekazanej dotacji lub jej części wraz z odsetkami w wysokości jak dla zaległości podatkowych, naliczonymi od dnia jej przekazania do dnia zwrotu.</w:t>
      </w:r>
    </w:p>
    <w:p w14:paraId="763B4F8D" w14:textId="77777777" w:rsidR="0027530E" w:rsidRPr="00373B9C" w:rsidRDefault="00A12DA8" w:rsidP="00E80B8C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§ </w:t>
      </w:r>
      <w:r w:rsidR="0027530E" w:rsidRPr="00373B9C">
        <w:rPr>
          <w:rFonts w:ascii="Arial" w:hAnsi="Arial" w:cs="Arial"/>
        </w:rPr>
        <w:t>8</w:t>
      </w:r>
    </w:p>
    <w:p w14:paraId="5C67CD9B" w14:textId="77777777" w:rsidR="0027530E" w:rsidRPr="00373B9C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547970B" w14:textId="77777777" w:rsidR="0027530E" w:rsidRPr="00373B9C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767A2B67" w14:textId="77777777" w:rsidR="0027530E" w:rsidRPr="00373B9C" w:rsidRDefault="0027530E" w:rsidP="001012F7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9</w:t>
      </w:r>
    </w:p>
    <w:p w14:paraId="47E00747" w14:textId="77777777" w:rsidR="0027530E" w:rsidRPr="00373B9C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Umowa może być rozwiązana przez Dotującego za skutkiem natychmiastowym w</w:t>
      </w:r>
      <w:r w:rsidR="00664624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przypadku nieprzestrzegania przez Dotowanego postanowień umowy, w tym wykorzystania dotacji na cele inne niż określone, w § 1, gdy Dotowany nie doprowadzi do</w:t>
      </w:r>
      <w:r w:rsidR="00675F75" w:rsidRPr="00373B9C">
        <w:rPr>
          <w:rFonts w:ascii="Arial" w:hAnsi="Arial" w:cs="Arial"/>
        </w:rPr>
        <w:t> </w:t>
      </w:r>
      <w:r w:rsidRPr="00373B9C">
        <w:rPr>
          <w:rFonts w:ascii="Arial" w:hAnsi="Arial" w:cs="Arial"/>
        </w:rPr>
        <w:t>usunięcia nieprawidłowości w określonym terminie.</w:t>
      </w:r>
    </w:p>
    <w:p w14:paraId="7884082E" w14:textId="77777777" w:rsidR="0027530E" w:rsidRPr="00373B9C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7C3AC14C" w14:textId="77777777" w:rsidR="0027530E" w:rsidRPr="00373B9C" w:rsidRDefault="0027530E" w:rsidP="001012F7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10</w:t>
      </w:r>
    </w:p>
    <w:p w14:paraId="751672B9" w14:textId="77777777" w:rsidR="0027530E" w:rsidRPr="00373B9C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Wszelkie zmiany umowy wymagają zachowania formy pisemnej pod rygorem nieważności.</w:t>
      </w:r>
    </w:p>
    <w:p w14:paraId="793C159F" w14:textId="16132A0B" w:rsidR="00F4014E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11165CB1" w14:textId="7840A12A" w:rsidR="0027530E" w:rsidRPr="00373B9C" w:rsidRDefault="00F4014E" w:rsidP="00F4014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27530E" w:rsidRPr="00373B9C">
        <w:rPr>
          <w:rFonts w:ascii="Arial" w:hAnsi="Arial" w:cs="Arial"/>
        </w:rPr>
        <w:lastRenderedPageBreak/>
        <w:t>§ 11</w:t>
      </w:r>
    </w:p>
    <w:p w14:paraId="21EEA362" w14:textId="0A193DD1" w:rsidR="000263ED" w:rsidRPr="00373B9C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19092F">
        <w:rPr>
          <w:rFonts w:ascii="Arial" w:hAnsi="Arial" w:cs="Arial"/>
          <w:sz w:val="22"/>
          <w:szCs w:val="22"/>
        </w:rPr>
        <w:t>3</w:t>
      </w:r>
      <w:r w:rsidRPr="00373B9C">
        <w:rPr>
          <w:rFonts w:ascii="Arial" w:hAnsi="Arial" w:cs="Arial"/>
          <w:sz w:val="22"/>
          <w:szCs w:val="22"/>
        </w:rPr>
        <w:t xml:space="preserve"> r. poz. 1</w:t>
      </w:r>
      <w:r w:rsidR="0019092F">
        <w:rPr>
          <w:rFonts w:ascii="Arial" w:hAnsi="Arial" w:cs="Arial"/>
          <w:sz w:val="22"/>
          <w:szCs w:val="22"/>
        </w:rPr>
        <w:t>605</w:t>
      </w:r>
      <w:r w:rsidRPr="00373B9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73B9C">
        <w:rPr>
          <w:rFonts w:ascii="Arial" w:hAnsi="Arial" w:cs="Arial"/>
          <w:sz w:val="22"/>
          <w:szCs w:val="22"/>
        </w:rPr>
        <w:t>późn</w:t>
      </w:r>
      <w:proofErr w:type="spellEnd"/>
      <w:r w:rsidRPr="00373B9C">
        <w:rPr>
          <w:rFonts w:ascii="Arial" w:hAnsi="Arial" w:cs="Arial"/>
          <w:sz w:val="22"/>
          <w:szCs w:val="22"/>
        </w:rPr>
        <w:t>. zm.).</w:t>
      </w:r>
    </w:p>
    <w:p w14:paraId="5AFE991A" w14:textId="77777777" w:rsidR="000263ED" w:rsidRPr="00373B9C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3B9C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373B9C">
        <w:rPr>
          <w:rFonts w:ascii="Arial" w:hAnsi="Arial" w:cs="Arial"/>
          <w:sz w:val="22"/>
          <w:szCs w:val="22"/>
        </w:rPr>
        <w:t> </w:t>
      </w:r>
      <w:r w:rsidRPr="00373B9C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373B9C">
        <w:rPr>
          <w:rFonts w:ascii="Arial" w:hAnsi="Arial" w:cs="Arial"/>
          <w:sz w:val="22"/>
          <w:szCs w:val="22"/>
        </w:rPr>
        <w:t>2r</w:t>
      </w:r>
      <w:r w:rsidRPr="00373B9C">
        <w:rPr>
          <w:rFonts w:ascii="Arial" w:hAnsi="Arial" w:cs="Arial"/>
          <w:sz w:val="22"/>
          <w:szCs w:val="22"/>
        </w:rPr>
        <w:t xml:space="preserve">. poz. </w:t>
      </w:r>
      <w:r w:rsidR="00664624" w:rsidRPr="00373B9C">
        <w:rPr>
          <w:rFonts w:ascii="Arial" w:hAnsi="Arial" w:cs="Arial"/>
          <w:sz w:val="22"/>
          <w:szCs w:val="22"/>
        </w:rPr>
        <w:t>1634</w:t>
      </w:r>
      <w:r w:rsidRPr="00373B9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73B9C">
        <w:rPr>
          <w:rFonts w:ascii="Arial" w:hAnsi="Arial" w:cs="Arial"/>
          <w:sz w:val="22"/>
          <w:szCs w:val="22"/>
        </w:rPr>
        <w:t>późn</w:t>
      </w:r>
      <w:proofErr w:type="spellEnd"/>
      <w:r w:rsidRPr="00373B9C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373B9C">
        <w:rPr>
          <w:rFonts w:ascii="Arial" w:hAnsi="Arial" w:cs="Arial"/>
          <w:sz w:val="22"/>
          <w:szCs w:val="22"/>
        </w:rPr>
        <w:t>2</w:t>
      </w:r>
      <w:r w:rsidRPr="00373B9C">
        <w:rPr>
          <w:rFonts w:ascii="Arial" w:hAnsi="Arial" w:cs="Arial"/>
          <w:sz w:val="22"/>
          <w:szCs w:val="22"/>
        </w:rPr>
        <w:t xml:space="preserve"> r. poz. </w:t>
      </w:r>
      <w:r w:rsidR="00664624" w:rsidRPr="00373B9C">
        <w:rPr>
          <w:rFonts w:ascii="Arial" w:hAnsi="Arial" w:cs="Arial"/>
          <w:sz w:val="22"/>
          <w:szCs w:val="22"/>
        </w:rPr>
        <w:t>633</w:t>
      </w:r>
      <w:r w:rsidRPr="00373B9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73B9C">
        <w:rPr>
          <w:rFonts w:ascii="Arial" w:hAnsi="Arial" w:cs="Arial"/>
          <w:sz w:val="22"/>
          <w:szCs w:val="22"/>
        </w:rPr>
        <w:t>późn</w:t>
      </w:r>
      <w:proofErr w:type="spellEnd"/>
      <w:r w:rsidRPr="00373B9C">
        <w:rPr>
          <w:rFonts w:ascii="Arial" w:hAnsi="Arial" w:cs="Arial"/>
          <w:sz w:val="22"/>
          <w:szCs w:val="22"/>
        </w:rPr>
        <w:t>. zm.).</w:t>
      </w:r>
    </w:p>
    <w:p w14:paraId="7444649E" w14:textId="77777777" w:rsidR="0027530E" w:rsidRPr="00373B9C" w:rsidRDefault="0027530E" w:rsidP="001012F7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12</w:t>
      </w:r>
    </w:p>
    <w:p w14:paraId="7ED4E9FF" w14:textId="77777777" w:rsidR="0027530E" w:rsidRPr="00373B9C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>Prawa i obowiązki wynikające z niniejszej umowy nie mogą być przenoszone na osoby trzecie.</w:t>
      </w:r>
    </w:p>
    <w:p w14:paraId="4921CB5B" w14:textId="77777777" w:rsidR="0027530E" w:rsidRPr="00373B9C" w:rsidRDefault="0027530E" w:rsidP="00675F75">
      <w:pPr>
        <w:spacing w:before="240" w:line="276" w:lineRule="auto"/>
        <w:rPr>
          <w:rFonts w:ascii="Arial" w:hAnsi="Arial" w:cs="Arial"/>
        </w:rPr>
      </w:pPr>
      <w:r w:rsidRPr="00373B9C">
        <w:rPr>
          <w:rFonts w:ascii="Arial" w:hAnsi="Arial" w:cs="Arial"/>
        </w:rPr>
        <w:t>§ 13</w:t>
      </w:r>
    </w:p>
    <w:p w14:paraId="3083354E" w14:textId="77777777" w:rsidR="00865BF3" w:rsidRPr="00373B9C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373B9C">
        <w:rPr>
          <w:rFonts w:ascii="Arial" w:hAnsi="Arial" w:cs="Arial"/>
        </w:rPr>
        <w:t xml:space="preserve">Umowę niniejszą sporządzono w </w:t>
      </w:r>
      <w:r w:rsidR="009A6DEE" w:rsidRPr="00373B9C">
        <w:rPr>
          <w:rFonts w:ascii="Arial" w:hAnsi="Arial" w:cs="Arial"/>
        </w:rPr>
        <w:t>dwóch</w:t>
      </w:r>
      <w:r w:rsidRPr="00373B9C">
        <w:rPr>
          <w:rFonts w:ascii="Arial" w:hAnsi="Arial" w:cs="Arial"/>
        </w:rPr>
        <w:t xml:space="preserve"> jednobrzmiących egzemplarzach, po </w:t>
      </w:r>
      <w:r w:rsidR="009A6DEE" w:rsidRPr="00373B9C">
        <w:rPr>
          <w:rFonts w:ascii="Arial" w:hAnsi="Arial" w:cs="Arial"/>
        </w:rPr>
        <w:t>jednym</w:t>
      </w:r>
      <w:r w:rsidRPr="00373B9C">
        <w:rPr>
          <w:rFonts w:ascii="Arial" w:hAnsi="Arial" w:cs="Arial"/>
        </w:rPr>
        <w:t xml:space="preserve"> dla każdej ze stron.</w:t>
      </w:r>
    </w:p>
    <w:p w14:paraId="34A0C39C" w14:textId="77777777" w:rsidR="00BD3174" w:rsidRPr="00373B9C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373B9C">
        <w:rPr>
          <w:rFonts w:ascii="Arial" w:hAnsi="Arial" w:cs="Arial"/>
          <w:b/>
        </w:rPr>
        <w:t xml:space="preserve"> DOTUJĄCY</w:t>
      </w:r>
      <w:r w:rsidR="00865BF3" w:rsidRPr="00373B9C">
        <w:rPr>
          <w:rFonts w:ascii="Arial" w:hAnsi="Arial" w:cs="Arial"/>
          <w:b/>
        </w:rPr>
        <w:tab/>
      </w:r>
      <w:r w:rsidRPr="00373B9C">
        <w:rPr>
          <w:rFonts w:ascii="Arial" w:hAnsi="Arial" w:cs="Arial"/>
          <w:b/>
        </w:rPr>
        <w:t>DOTOWANY</w:t>
      </w:r>
    </w:p>
    <w:p w14:paraId="167CFC16" w14:textId="4A6ED422" w:rsidR="00A85810" w:rsidRPr="00373B9C" w:rsidRDefault="00A85810" w:rsidP="00646208">
      <w:pPr>
        <w:spacing w:after="200" w:line="276" w:lineRule="auto"/>
        <w:jc w:val="both"/>
        <w:rPr>
          <w:rFonts w:ascii="Arial" w:hAnsi="Arial" w:cs="Arial"/>
          <w:b/>
        </w:rPr>
      </w:pPr>
    </w:p>
    <w:sectPr w:rsidR="00A85810" w:rsidRPr="00373B9C" w:rsidSect="00BC1892">
      <w:headerReference w:type="first" r:id="rId9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88F6" w14:textId="77777777" w:rsidR="005C5471" w:rsidRDefault="005C5471" w:rsidP="00EE49A3">
      <w:r>
        <w:separator/>
      </w:r>
    </w:p>
  </w:endnote>
  <w:endnote w:type="continuationSeparator" w:id="0">
    <w:p w14:paraId="058E7A08" w14:textId="77777777" w:rsidR="005C5471" w:rsidRDefault="005C5471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35BF" w14:textId="77777777" w:rsidR="005C5471" w:rsidRDefault="005C5471" w:rsidP="00EE49A3">
      <w:r>
        <w:separator/>
      </w:r>
    </w:p>
  </w:footnote>
  <w:footnote w:type="continuationSeparator" w:id="0">
    <w:p w14:paraId="3E80FCE4" w14:textId="77777777" w:rsidR="005C5471" w:rsidRDefault="005C5471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BA30" w14:textId="77777777" w:rsidR="00407C37" w:rsidRDefault="00407C3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A32"/>
    <w:multiLevelType w:val="hybridMultilevel"/>
    <w:tmpl w:val="EF263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890"/>
    <w:multiLevelType w:val="hybridMultilevel"/>
    <w:tmpl w:val="6FD013D0"/>
    <w:lvl w:ilvl="0" w:tplc="2AAC8A72">
      <w:start w:val="1"/>
      <w:numFmt w:val="bullet"/>
      <w:lvlText w:val=""/>
      <w:lvlJc w:val="left"/>
      <w:pPr>
        <w:ind w:left="4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45260"/>
    <w:multiLevelType w:val="hybridMultilevel"/>
    <w:tmpl w:val="4986141C"/>
    <w:lvl w:ilvl="0" w:tplc="B4D8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5996"/>
    <w:multiLevelType w:val="hybridMultilevel"/>
    <w:tmpl w:val="2174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419C"/>
    <w:multiLevelType w:val="multilevel"/>
    <w:tmpl w:val="7E20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9A4EA2"/>
    <w:multiLevelType w:val="hybridMultilevel"/>
    <w:tmpl w:val="E772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020"/>
    <w:multiLevelType w:val="hybridMultilevel"/>
    <w:tmpl w:val="A718D1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321447"/>
    <w:multiLevelType w:val="hybridMultilevel"/>
    <w:tmpl w:val="5B6CA6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DE3F50"/>
    <w:multiLevelType w:val="hybridMultilevel"/>
    <w:tmpl w:val="6A6C3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7193"/>
    <w:multiLevelType w:val="hybridMultilevel"/>
    <w:tmpl w:val="CAA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69F7"/>
    <w:multiLevelType w:val="hybridMultilevel"/>
    <w:tmpl w:val="400CA102"/>
    <w:lvl w:ilvl="0" w:tplc="3F9C9160">
      <w:start w:val="1"/>
      <w:numFmt w:val="decimal"/>
      <w:lvlText w:val="%1."/>
      <w:lvlJc w:val="left"/>
      <w:pPr>
        <w:ind w:left="893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51" w:hanging="360"/>
      </w:pPr>
    </w:lvl>
    <w:lvl w:ilvl="2" w:tplc="0415001B" w:tentative="1">
      <w:start w:val="1"/>
      <w:numFmt w:val="lowerRoman"/>
      <w:lvlText w:val="%3."/>
      <w:lvlJc w:val="right"/>
      <w:pPr>
        <w:ind w:left="10371" w:hanging="180"/>
      </w:pPr>
    </w:lvl>
    <w:lvl w:ilvl="3" w:tplc="0415000F" w:tentative="1">
      <w:start w:val="1"/>
      <w:numFmt w:val="decimal"/>
      <w:lvlText w:val="%4."/>
      <w:lvlJc w:val="left"/>
      <w:pPr>
        <w:ind w:left="11091" w:hanging="360"/>
      </w:pPr>
    </w:lvl>
    <w:lvl w:ilvl="4" w:tplc="04150019" w:tentative="1">
      <w:start w:val="1"/>
      <w:numFmt w:val="lowerLetter"/>
      <w:lvlText w:val="%5."/>
      <w:lvlJc w:val="left"/>
      <w:pPr>
        <w:ind w:left="11811" w:hanging="360"/>
      </w:pPr>
    </w:lvl>
    <w:lvl w:ilvl="5" w:tplc="0415001B" w:tentative="1">
      <w:start w:val="1"/>
      <w:numFmt w:val="lowerRoman"/>
      <w:lvlText w:val="%6."/>
      <w:lvlJc w:val="right"/>
      <w:pPr>
        <w:ind w:left="12531" w:hanging="180"/>
      </w:pPr>
    </w:lvl>
    <w:lvl w:ilvl="6" w:tplc="0415000F" w:tentative="1">
      <w:start w:val="1"/>
      <w:numFmt w:val="decimal"/>
      <w:lvlText w:val="%7."/>
      <w:lvlJc w:val="left"/>
      <w:pPr>
        <w:ind w:left="13251" w:hanging="360"/>
      </w:pPr>
    </w:lvl>
    <w:lvl w:ilvl="7" w:tplc="04150019" w:tentative="1">
      <w:start w:val="1"/>
      <w:numFmt w:val="lowerLetter"/>
      <w:lvlText w:val="%8."/>
      <w:lvlJc w:val="left"/>
      <w:pPr>
        <w:ind w:left="13971" w:hanging="360"/>
      </w:pPr>
    </w:lvl>
    <w:lvl w:ilvl="8" w:tplc="0415001B" w:tentative="1">
      <w:start w:val="1"/>
      <w:numFmt w:val="lowerRoman"/>
      <w:lvlText w:val="%9."/>
      <w:lvlJc w:val="right"/>
      <w:pPr>
        <w:ind w:left="14691" w:hanging="180"/>
      </w:pPr>
    </w:lvl>
  </w:abstractNum>
  <w:abstractNum w:abstractNumId="2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9928A2"/>
    <w:multiLevelType w:val="hybridMultilevel"/>
    <w:tmpl w:val="0124F8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DD36288"/>
    <w:multiLevelType w:val="hybridMultilevel"/>
    <w:tmpl w:val="427E5EE6"/>
    <w:lvl w:ilvl="0" w:tplc="F246040A">
      <w:start w:val="1"/>
      <w:numFmt w:val="decimal"/>
      <w:lvlText w:val="%1."/>
      <w:lvlJc w:val="left"/>
      <w:pPr>
        <w:ind w:left="-6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7" w15:restartNumberingAfterBreak="0">
    <w:nsid w:val="4FC877AB"/>
    <w:multiLevelType w:val="hybridMultilevel"/>
    <w:tmpl w:val="E8A6A6F6"/>
    <w:lvl w:ilvl="0" w:tplc="5B32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22CD"/>
    <w:multiLevelType w:val="hybridMultilevel"/>
    <w:tmpl w:val="10423044"/>
    <w:lvl w:ilvl="0" w:tplc="2D3816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B6C6C"/>
    <w:multiLevelType w:val="hybridMultilevel"/>
    <w:tmpl w:val="4E7EC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CA4"/>
    <w:multiLevelType w:val="hybridMultilevel"/>
    <w:tmpl w:val="292CD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6AD4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83F30"/>
    <w:multiLevelType w:val="hybridMultilevel"/>
    <w:tmpl w:val="8E1421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3092D"/>
    <w:multiLevelType w:val="hybridMultilevel"/>
    <w:tmpl w:val="08D2BD0A"/>
    <w:lvl w:ilvl="0" w:tplc="BDD8B844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581828"/>
    <w:multiLevelType w:val="hybridMultilevel"/>
    <w:tmpl w:val="6520D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6E0703"/>
    <w:multiLevelType w:val="multilevel"/>
    <w:tmpl w:val="A53C5ADC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FA7244"/>
    <w:multiLevelType w:val="hybridMultilevel"/>
    <w:tmpl w:val="F9F0F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C5D56"/>
    <w:multiLevelType w:val="hybridMultilevel"/>
    <w:tmpl w:val="0436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705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415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3909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28729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571450">
    <w:abstractNumId w:val="35"/>
  </w:num>
  <w:num w:numId="6" w16cid:durableId="1917006801">
    <w:abstractNumId w:val="16"/>
  </w:num>
  <w:num w:numId="7" w16cid:durableId="655455928">
    <w:abstractNumId w:val="34"/>
  </w:num>
  <w:num w:numId="8" w16cid:durableId="1817644413">
    <w:abstractNumId w:val="3"/>
  </w:num>
  <w:num w:numId="9" w16cid:durableId="1751272597">
    <w:abstractNumId w:val="5"/>
  </w:num>
  <w:num w:numId="10" w16cid:durableId="213666922">
    <w:abstractNumId w:val="23"/>
  </w:num>
  <w:num w:numId="11" w16cid:durableId="1008672682">
    <w:abstractNumId w:val="26"/>
  </w:num>
  <w:num w:numId="12" w16cid:durableId="795686654">
    <w:abstractNumId w:val="7"/>
  </w:num>
  <w:num w:numId="13" w16cid:durableId="300235604">
    <w:abstractNumId w:val="48"/>
  </w:num>
  <w:num w:numId="14" w16cid:durableId="1989240826">
    <w:abstractNumId w:val="42"/>
  </w:num>
  <w:num w:numId="15" w16cid:durableId="1183740821">
    <w:abstractNumId w:val="15"/>
  </w:num>
  <w:num w:numId="16" w16cid:durableId="1346905123">
    <w:abstractNumId w:val="11"/>
  </w:num>
  <w:num w:numId="17" w16cid:durableId="1492526138">
    <w:abstractNumId w:val="47"/>
  </w:num>
  <w:num w:numId="18" w16cid:durableId="1819420446">
    <w:abstractNumId w:val="31"/>
  </w:num>
  <w:num w:numId="19" w16cid:durableId="1403285439">
    <w:abstractNumId w:val="39"/>
  </w:num>
  <w:num w:numId="20" w16cid:durableId="2082940122">
    <w:abstractNumId w:val="2"/>
  </w:num>
  <w:num w:numId="21" w16cid:durableId="413011400">
    <w:abstractNumId w:val="12"/>
  </w:num>
  <w:num w:numId="22" w16cid:durableId="1728338658">
    <w:abstractNumId w:val="33"/>
  </w:num>
  <w:num w:numId="23" w16cid:durableId="1621372499">
    <w:abstractNumId w:val="14"/>
  </w:num>
  <w:num w:numId="24" w16cid:durableId="1506289613">
    <w:abstractNumId w:val="45"/>
  </w:num>
  <w:num w:numId="25" w16cid:durableId="379477708">
    <w:abstractNumId w:val="20"/>
  </w:num>
  <w:num w:numId="26" w16cid:durableId="1686713500">
    <w:abstractNumId w:val="41"/>
  </w:num>
  <w:num w:numId="27" w16cid:durableId="1086922680">
    <w:abstractNumId w:val="29"/>
  </w:num>
  <w:num w:numId="28" w16cid:durableId="1451894388">
    <w:abstractNumId w:val="6"/>
  </w:num>
  <w:num w:numId="29" w16cid:durableId="1531063588">
    <w:abstractNumId w:val="36"/>
  </w:num>
  <w:num w:numId="30" w16cid:durableId="1875656156">
    <w:abstractNumId w:val="44"/>
  </w:num>
  <w:num w:numId="31" w16cid:durableId="1199854533">
    <w:abstractNumId w:val="10"/>
  </w:num>
  <w:num w:numId="32" w16cid:durableId="533231704">
    <w:abstractNumId w:val="32"/>
  </w:num>
  <w:num w:numId="33" w16cid:durableId="816267377">
    <w:abstractNumId w:val="38"/>
  </w:num>
  <w:num w:numId="34" w16cid:durableId="1117145052">
    <w:abstractNumId w:val="13"/>
  </w:num>
  <w:num w:numId="35" w16cid:durableId="312028989">
    <w:abstractNumId w:val="43"/>
  </w:num>
  <w:num w:numId="36" w16cid:durableId="1947735489">
    <w:abstractNumId w:val="0"/>
  </w:num>
  <w:num w:numId="37" w16cid:durableId="1562214021">
    <w:abstractNumId w:val="9"/>
  </w:num>
  <w:num w:numId="38" w16cid:durableId="2122217827">
    <w:abstractNumId w:val="17"/>
  </w:num>
  <w:num w:numId="39" w16cid:durableId="1469395481">
    <w:abstractNumId w:val="40"/>
  </w:num>
  <w:num w:numId="40" w16cid:durableId="996149008">
    <w:abstractNumId w:val="37"/>
  </w:num>
  <w:num w:numId="41" w16cid:durableId="1742211496">
    <w:abstractNumId w:val="1"/>
  </w:num>
  <w:num w:numId="42" w16cid:durableId="1205871191">
    <w:abstractNumId w:val="25"/>
  </w:num>
  <w:num w:numId="43" w16cid:durableId="903686214">
    <w:abstractNumId w:val="30"/>
  </w:num>
  <w:num w:numId="44" w16cid:durableId="523248278">
    <w:abstractNumId w:val="21"/>
  </w:num>
  <w:num w:numId="45" w16cid:durableId="686367432">
    <w:abstractNumId w:val="4"/>
  </w:num>
  <w:num w:numId="46" w16cid:durableId="590431930">
    <w:abstractNumId w:val="8"/>
  </w:num>
  <w:num w:numId="47" w16cid:durableId="1668172979">
    <w:abstractNumId w:val="28"/>
  </w:num>
  <w:num w:numId="48" w16cid:durableId="1776368180">
    <w:abstractNumId w:val="27"/>
  </w:num>
  <w:num w:numId="49" w16cid:durableId="63773243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024B"/>
    <w:rsid w:val="0000113F"/>
    <w:rsid w:val="0000145E"/>
    <w:rsid w:val="000211E1"/>
    <w:rsid w:val="000212EF"/>
    <w:rsid w:val="000263ED"/>
    <w:rsid w:val="00037F9E"/>
    <w:rsid w:val="000434D3"/>
    <w:rsid w:val="00044651"/>
    <w:rsid w:val="00044ABD"/>
    <w:rsid w:val="00045EAA"/>
    <w:rsid w:val="000524D9"/>
    <w:rsid w:val="00057594"/>
    <w:rsid w:val="00066DEE"/>
    <w:rsid w:val="00070CBA"/>
    <w:rsid w:val="00071C38"/>
    <w:rsid w:val="000736B2"/>
    <w:rsid w:val="00076215"/>
    <w:rsid w:val="000808A3"/>
    <w:rsid w:val="000808F9"/>
    <w:rsid w:val="000900C1"/>
    <w:rsid w:val="000A043B"/>
    <w:rsid w:val="000B0819"/>
    <w:rsid w:val="000B12EA"/>
    <w:rsid w:val="000C09FF"/>
    <w:rsid w:val="000C0D3B"/>
    <w:rsid w:val="000C380C"/>
    <w:rsid w:val="000C48F0"/>
    <w:rsid w:val="000C6D37"/>
    <w:rsid w:val="000D2A40"/>
    <w:rsid w:val="000D4972"/>
    <w:rsid w:val="000E3F81"/>
    <w:rsid w:val="000F186E"/>
    <w:rsid w:val="001012F7"/>
    <w:rsid w:val="00101C18"/>
    <w:rsid w:val="00103A84"/>
    <w:rsid w:val="00106CAB"/>
    <w:rsid w:val="001106FF"/>
    <w:rsid w:val="00111C86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1BF0"/>
    <w:rsid w:val="00143C8F"/>
    <w:rsid w:val="0014679C"/>
    <w:rsid w:val="00150805"/>
    <w:rsid w:val="00150E6A"/>
    <w:rsid w:val="001563A4"/>
    <w:rsid w:val="00157C4F"/>
    <w:rsid w:val="00161DDA"/>
    <w:rsid w:val="00163B52"/>
    <w:rsid w:val="00164AC5"/>
    <w:rsid w:val="00165ACF"/>
    <w:rsid w:val="00167168"/>
    <w:rsid w:val="00172B42"/>
    <w:rsid w:val="0017499F"/>
    <w:rsid w:val="0017550C"/>
    <w:rsid w:val="00180336"/>
    <w:rsid w:val="00181673"/>
    <w:rsid w:val="001837D0"/>
    <w:rsid w:val="001864D2"/>
    <w:rsid w:val="0019092F"/>
    <w:rsid w:val="00193507"/>
    <w:rsid w:val="001952C0"/>
    <w:rsid w:val="00196C4A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0950"/>
    <w:rsid w:val="001D3DD8"/>
    <w:rsid w:val="001D3EB6"/>
    <w:rsid w:val="001D42BF"/>
    <w:rsid w:val="001D64B6"/>
    <w:rsid w:val="001D6A0C"/>
    <w:rsid w:val="001D78EE"/>
    <w:rsid w:val="001F030D"/>
    <w:rsid w:val="001F0328"/>
    <w:rsid w:val="001F1BF2"/>
    <w:rsid w:val="001F512C"/>
    <w:rsid w:val="001F65A0"/>
    <w:rsid w:val="001F6EBE"/>
    <w:rsid w:val="001F71AE"/>
    <w:rsid w:val="002007AA"/>
    <w:rsid w:val="002051AF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98C"/>
    <w:rsid w:val="00243CF6"/>
    <w:rsid w:val="00244586"/>
    <w:rsid w:val="00247081"/>
    <w:rsid w:val="00253523"/>
    <w:rsid w:val="00264E03"/>
    <w:rsid w:val="0026514D"/>
    <w:rsid w:val="00266B00"/>
    <w:rsid w:val="0027530E"/>
    <w:rsid w:val="00283EEB"/>
    <w:rsid w:val="00286B06"/>
    <w:rsid w:val="0028780C"/>
    <w:rsid w:val="00290F16"/>
    <w:rsid w:val="00291375"/>
    <w:rsid w:val="00295DE1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E6931"/>
    <w:rsid w:val="002F4CE4"/>
    <w:rsid w:val="002F5AD5"/>
    <w:rsid w:val="00302BA8"/>
    <w:rsid w:val="00304EB2"/>
    <w:rsid w:val="00305881"/>
    <w:rsid w:val="00307161"/>
    <w:rsid w:val="00307327"/>
    <w:rsid w:val="00310836"/>
    <w:rsid w:val="00312FA6"/>
    <w:rsid w:val="00315A14"/>
    <w:rsid w:val="00316A6D"/>
    <w:rsid w:val="0032411E"/>
    <w:rsid w:val="0032472D"/>
    <w:rsid w:val="00327ADA"/>
    <w:rsid w:val="00332DF2"/>
    <w:rsid w:val="00333A19"/>
    <w:rsid w:val="00334669"/>
    <w:rsid w:val="003402DB"/>
    <w:rsid w:val="00340A03"/>
    <w:rsid w:val="003426A4"/>
    <w:rsid w:val="00346901"/>
    <w:rsid w:val="00346EBC"/>
    <w:rsid w:val="0034751E"/>
    <w:rsid w:val="00351B9C"/>
    <w:rsid w:val="00362343"/>
    <w:rsid w:val="003625B7"/>
    <w:rsid w:val="00367639"/>
    <w:rsid w:val="003729AF"/>
    <w:rsid w:val="00372C47"/>
    <w:rsid w:val="00373B9C"/>
    <w:rsid w:val="00375385"/>
    <w:rsid w:val="0037551F"/>
    <w:rsid w:val="00385C51"/>
    <w:rsid w:val="003A20F9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7A9"/>
    <w:rsid w:val="003E5C9B"/>
    <w:rsid w:val="003E5C9E"/>
    <w:rsid w:val="003F65D9"/>
    <w:rsid w:val="00401765"/>
    <w:rsid w:val="00405F42"/>
    <w:rsid w:val="00407C37"/>
    <w:rsid w:val="004116BA"/>
    <w:rsid w:val="00414328"/>
    <w:rsid w:val="00417935"/>
    <w:rsid w:val="0042356E"/>
    <w:rsid w:val="00424179"/>
    <w:rsid w:val="0042550F"/>
    <w:rsid w:val="004276CD"/>
    <w:rsid w:val="0043498D"/>
    <w:rsid w:val="00446046"/>
    <w:rsid w:val="004471E1"/>
    <w:rsid w:val="00470AEF"/>
    <w:rsid w:val="004747A0"/>
    <w:rsid w:val="00484DD7"/>
    <w:rsid w:val="00484FF8"/>
    <w:rsid w:val="00487C02"/>
    <w:rsid w:val="00490261"/>
    <w:rsid w:val="00491872"/>
    <w:rsid w:val="004918B7"/>
    <w:rsid w:val="00491CDD"/>
    <w:rsid w:val="004922F8"/>
    <w:rsid w:val="004A05F5"/>
    <w:rsid w:val="004A25CA"/>
    <w:rsid w:val="004A314C"/>
    <w:rsid w:val="004B1976"/>
    <w:rsid w:val="004B3C55"/>
    <w:rsid w:val="004B51EF"/>
    <w:rsid w:val="004B758D"/>
    <w:rsid w:val="004C09F4"/>
    <w:rsid w:val="004C274E"/>
    <w:rsid w:val="004C48F8"/>
    <w:rsid w:val="004C7EA5"/>
    <w:rsid w:val="004D73E0"/>
    <w:rsid w:val="004D77DF"/>
    <w:rsid w:val="004E20D1"/>
    <w:rsid w:val="004E4036"/>
    <w:rsid w:val="004E4852"/>
    <w:rsid w:val="004F4A20"/>
    <w:rsid w:val="004F5AD3"/>
    <w:rsid w:val="005009CA"/>
    <w:rsid w:val="00503DD0"/>
    <w:rsid w:val="005059D7"/>
    <w:rsid w:val="00505F77"/>
    <w:rsid w:val="0051486C"/>
    <w:rsid w:val="00514A20"/>
    <w:rsid w:val="00514D8D"/>
    <w:rsid w:val="0051567A"/>
    <w:rsid w:val="00516AC3"/>
    <w:rsid w:val="00516DF6"/>
    <w:rsid w:val="00517312"/>
    <w:rsid w:val="00520C4A"/>
    <w:rsid w:val="00521D26"/>
    <w:rsid w:val="00526AE3"/>
    <w:rsid w:val="00531213"/>
    <w:rsid w:val="00531CBC"/>
    <w:rsid w:val="0053289C"/>
    <w:rsid w:val="00534186"/>
    <w:rsid w:val="0054303F"/>
    <w:rsid w:val="0054508E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94873"/>
    <w:rsid w:val="005A2D08"/>
    <w:rsid w:val="005A35F1"/>
    <w:rsid w:val="005B15B7"/>
    <w:rsid w:val="005B2E12"/>
    <w:rsid w:val="005B45F2"/>
    <w:rsid w:val="005C2B60"/>
    <w:rsid w:val="005C4FD3"/>
    <w:rsid w:val="005C5471"/>
    <w:rsid w:val="005C5DBB"/>
    <w:rsid w:val="005C67F2"/>
    <w:rsid w:val="005D4611"/>
    <w:rsid w:val="005D7987"/>
    <w:rsid w:val="005E24FB"/>
    <w:rsid w:val="005E2750"/>
    <w:rsid w:val="005E6B0C"/>
    <w:rsid w:val="005E72F8"/>
    <w:rsid w:val="005F49AF"/>
    <w:rsid w:val="005F5248"/>
    <w:rsid w:val="005F70C3"/>
    <w:rsid w:val="0060033E"/>
    <w:rsid w:val="006003E1"/>
    <w:rsid w:val="00602677"/>
    <w:rsid w:val="00603334"/>
    <w:rsid w:val="0060394F"/>
    <w:rsid w:val="00603C88"/>
    <w:rsid w:val="00611944"/>
    <w:rsid w:val="00612BAA"/>
    <w:rsid w:val="0061454F"/>
    <w:rsid w:val="00621331"/>
    <w:rsid w:val="006265E6"/>
    <w:rsid w:val="00626D89"/>
    <w:rsid w:val="00636A9B"/>
    <w:rsid w:val="006405A8"/>
    <w:rsid w:val="00643240"/>
    <w:rsid w:val="00644592"/>
    <w:rsid w:val="00646208"/>
    <w:rsid w:val="006471CD"/>
    <w:rsid w:val="00647FB7"/>
    <w:rsid w:val="00654E10"/>
    <w:rsid w:val="00655B3C"/>
    <w:rsid w:val="00664624"/>
    <w:rsid w:val="00665C9F"/>
    <w:rsid w:val="00672D91"/>
    <w:rsid w:val="00675F75"/>
    <w:rsid w:val="00677613"/>
    <w:rsid w:val="00684339"/>
    <w:rsid w:val="00685CB4"/>
    <w:rsid w:val="006907FA"/>
    <w:rsid w:val="006925F2"/>
    <w:rsid w:val="0069269F"/>
    <w:rsid w:val="006A15FC"/>
    <w:rsid w:val="006A25BA"/>
    <w:rsid w:val="006A3C5F"/>
    <w:rsid w:val="006A7871"/>
    <w:rsid w:val="006A7F5C"/>
    <w:rsid w:val="006B5A98"/>
    <w:rsid w:val="006B5BF5"/>
    <w:rsid w:val="006B6EBE"/>
    <w:rsid w:val="006C038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1244E"/>
    <w:rsid w:val="00725D28"/>
    <w:rsid w:val="00730B3A"/>
    <w:rsid w:val="00732721"/>
    <w:rsid w:val="007339BF"/>
    <w:rsid w:val="00737F85"/>
    <w:rsid w:val="00737FA3"/>
    <w:rsid w:val="00740836"/>
    <w:rsid w:val="00746739"/>
    <w:rsid w:val="0074735B"/>
    <w:rsid w:val="00747855"/>
    <w:rsid w:val="00752A11"/>
    <w:rsid w:val="00756A6E"/>
    <w:rsid w:val="00760CD4"/>
    <w:rsid w:val="00766E79"/>
    <w:rsid w:val="00773DF7"/>
    <w:rsid w:val="00787435"/>
    <w:rsid w:val="0078780D"/>
    <w:rsid w:val="00790AE9"/>
    <w:rsid w:val="0079576F"/>
    <w:rsid w:val="0079799A"/>
    <w:rsid w:val="007A2318"/>
    <w:rsid w:val="007A33F7"/>
    <w:rsid w:val="007A4367"/>
    <w:rsid w:val="007A4D41"/>
    <w:rsid w:val="007A768C"/>
    <w:rsid w:val="007B4056"/>
    <w:rsid w:val="007C4A21"/>
    <w:rsid w:val="007C76CE"/>
    <w:rsid w:val="007C7CC3"/>
    <w:rsid w:val="007C7F74"/>
    <w:rsid w:val="007D4DC7"/>
    <w:rsid w:val="007E06B9"/>
    <w:rsid w:val="007F077D"/>
    <w:rsid w:val="007F3427"/>
    <w:rsid w:val="007F429D"/>
    <w:rsid w:val="007F6145"/>
    <w:rsid w:val="007F7510"/>
    <w:rsid w:val="0080256B"/>
    <w:rsid w:val="0080292D"/>
    <w:rsid w:val="0080766A"/>
    <w:rsid w:val="008079C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03FA"/>
    <w:rsid w:val="00833203"/>
    <w:rsid w:val="00844DEC"/>
    <w:rsid w:val="00845BE5"/>
    <w:rsid w:val="008501B0"/>
    <w:rsid w:val="00852CAA"/>
    <w:rsid w:val="00855240"/>
    <w:rsid w:val="0085586B"/>
    <w:rsid w:val="008605F1"/>
    <w:rsid w:val="00862AA0"/>
    <w:rsid w:val="00865BF3"/>
    <w:rsid w:val="008664EE"/>
    <w:rsid w:val="00870F8C"/>
    <w:rsid w:val="00873510"/>
    <w:rsid w:val="00873E7A"/>
    <w:rsid w:val="00880E57"/>
    <w:rsid w:val="008873EE"/>
    <w:rsid w:val="00892C35"/>
    <w:rsid w:val="00893B49"/>
    <w:rsid w:val="008A1C71"/>
    <w:rsid w:val="008A3817"/>
    <w:rsid w:val="008A59A1"/>
    <w:rsid w:val="008A643E"/>
    <w:rsid w:val="008B1432"/>
    <w:rsid w:val="008B16BD"/>
    <w:rsid w:val="008B390F"/>
    <w:rsid w:val="008B50EB"/>
    <w:rsid w:val="008B6150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570D6"/>
    <w:rsid w:val="00963A93"/>
    <w:rsid w:val="00964AB6"/>
    <w:rsid w:val="0096655B"/>
    <w:rsid w:val="00972699"/>
    <w:rsid w:val="00984A02"/>
    <w:rsid w:val="009872C6"/>
    <w:rsid w:val="009A03F9"/>
    <w:rsid w:val="009A59E6"/>
    <w:rsid w:val="009A61BC"/>
    <w:rsid w:val="009A6D65"/>
    <w:rsid w:val="009A6DEE"/>
    <w:rsid w:val="009B0CB8"/>
    <w:rsid w:val="009B7AD0"/>
    <w:rsid w:val="009C584B"/>
    <w:rsid w:val="009D0C0E"/>
    <w:rsid w:val="009D58D7"/>
    <w:rsid w:val="009D62F1"/>
    <w:rsid w:val="009E730C"/>
    <w:rsid w:val="009E759C"/>
    <w:rsid w:val="009F1263"/>
    <w:rsid w:val="009F61FA"/>
    <w:rsid w:val="00A12DA8"/>
    <w:rsid w:val="00A16901"/>
    <w:rsid w:val="00A203CF"/>
    <w:rsid w:val="00A2074B"/>
    <w:rsid w:val="00A20856"/>
    <w:rsid w:val="00A21FC4"/>
    <w:rsid w:val="00A3011B"/>
    <w:rsid w:val="00A30C52"/>
    <w:rsid w:val="00A30C9A"/>
    <w:rsid w:val="00A30F0E"/>
    <w:rsid w:val="00A326A8"/>
    <w:rsid w:val="00A36744"/>
    <w:rsid w:val="00A450AA"/>
    <w:rsid w:val="00A508DE"/>
    <w:rsid w:val="00A51A3A"/>
    <w:rsid w:val="00A5224C"/>
    <w:rsid w:val="00A5312F"/>
    <w:rsid w:val="00A551E7"/>
    <w:rsid w:val="00A60F1B"/>
    <w:rsid w:val="00A642C2"/>
    <w:rsid w:val="00A6637D"/>
    <w:rsid w:val="00A67009"/>
    <w:rsid w:val="00A67754"/>
    <w:rsid w:val="00A710C1"/>
    <w:rsid w:val="00A72FE9"/>
    <w:rsid w:val="00A74B98"/>
    <w:rsid w:val="00A830D2"/>
    <w:rsid w:val="00A830FC"/>
    <w:rsid w:val="00A85345"/>
    <w:rsid w:val="00A85810"/>
    <w:rsid w:val="00A86703"/>
    <w:rsid w:val="00A95A0C"/>
    <w:rsid w:val="00A95C16"/>
    <w:rsid w:val="00AA3EBC"/>
    <w:rsid w:val="00AA4FE0"/>
    <w:rsid w:val="00AA7534"/>
    <w:rsid w:val="00AA79BD"/>
    <w:rsid w:val="00AA7AEA"/>
    <w:rsid w:val="00AB1016"/>
    <w:rsid w:val="00AB189A"/>
    <w:rsid w:val="00AB2357"/>
    <w:rsid w:val="00AB3249"/>
    <w:rsid w:val="00AB3F65"/>
    <w:rsid w:val="00AC6F30"/>
    <w:rsid w:val="00AD0FF6"/>
    <w:rsid w:val="00AD13C8"/>
    <w:rsid w:val="00AD3322"/>
    <w:rsid w:val="00AE2D85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4284"/>
    <w:rsid w:val="00B40C6E"/>
    <w:rsid w:val="00B43A0F"/>
    <w:rsid w:val="00B44385"/>
    <w:rsid w:val="00B44569"/>
    <w:rsid w:val="00B472B3"/>
    <w:rsid w:val="00B5410F"/>
    <w:rsid w:val="00B5582D"/>
    <w:rsid w:val="00B55CAC"/>
    <w:rsid w:val="00B57291"/>
    <w:rsid w:val="00B57A8F"/>
    <w:rsid w:val="00B57AA4"/>
    <w:rsid w:val="00B612CB"/>
    <w:rsid w:val="00B63E7C"/>
    <w:rsid w:val="00B6544A"/>
    <w:rsid w:val="00B67547"/>
    <w:rsid w:val="00B71005"/>
    <w:rsid w:val="00B71782"/>
    <w:rsid w:val="00B7213D"/>
    <w:rsid w:val="00B7419B"/>
    <w:rsid w:val="00B75DC2"/>
    <w:rsid w:val="00B763E8"/>
    <w:rsid w:val="00B76D74"/>
    <w:rsid w:val="00B7792B"/>
    <w:rsid w:val="00B77A59"/>
    <w:rsid w:val="00B91D63"/>
    <w:rsid w:val="00BA6CC3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22C5"/>
    <w:rsid w:val="00C03A4E"/>
    <w:rsid w:val="00C23943"/>
    <w:rsid w:val="00C3055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A0163"/>
    <w:rsid w:val="00CB10E2"/>
    <w:rsid w:val="00CC5471"/>
    <w:rsid w:val="00CC73C5"/>
    <w:rsid w:val="00CD072B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A4"/>
    <w:rsid w:val="00D062FE"/>
    <w:rsid w:val="00D10003"/>
    <w:rsid w:val="00D12D85"/>
    <w:rsid w:val="00D1582B"/>
    <w:rsid w:val="00D22026"/>
    <w:rsid w:val="00D237FD"/>
    <w:rsid w:val="00D23B0E"/>
    <w:rsid w:val="00D32D2E"/>
    <w:rsid w:val="00D36165"/>
    <w:rsid w:val="00D45C6B"/>
    <w:rsid w:val="00D46A4C"/>
    <w:rsid w:val="00D5728B"/>
    <w:rsid w:val="00D62778"/>
    <w:rsid w:val="00D705D4"/>
    <w:rsid w:val="00D70673"/>
    <w:rsid w:val="00D716C6"/>
    <w:rsid w:val="00D724BC"/>
    <w:rsid w:val="00D818E8"/>
    <w:rsid w:val="00D85C76"/>
    <w:rsid w:val="00D932E6"/>
    <w:rsid w:val="00DA44B0"/>
    <w:rsid w:val="00DA7B0A"/>
    <w:rsid w:val="00DB0A3A"/>
    <w:rsid w:val="00DB38EB"/>
    <w:rsid w:val="00DC1BDA"/>
    <w:rsid w:val="00DC2DA1"/>
    <w:rsid w:val="00DC5F05"/>
    <w:rsid w:val="00DC6CCC"/>
    <w:rsid w:val="00DD1E91"/>
    <w:rsid w:val="00DD3D2B"/>
    <w:rsid w:val="00DE44E1"/>
    <w:rsid w:val="00DE464F"/>
    <w:rsid w:val="00E00B35"/>
    <w:rsid w:val="00E2042B"/>
    <w:rsid w:val="00E21679"/>
    <w:rsid w:val="00E22A6B"/>
    <w:rsid w:val="00E22BB3"/>
    <w:rsid w:val="00E22D03"/>
    <w:rsid w:val="00E254A2"/>
    <w:rsid w:val="00E3628B"/>
    <w:rsid w:val="00E408DD"/>
    <w:rsid w:val="00E46C8B"/>
    <w:rsid w:val="00E51CF2"/>
    <w:rsid w:val="00E555E6"/>
    <w:rsid w:val="00E56A5C"/>
    <w:rsid w:val="00E60CAB"/>
    <w:rsid w:val="00E64635"/>
    <w:rsid w:val="00E664EF"/>
    <w:rsid w:val="00E667FE"/>
    <w:rsid w:val="00E70642"/>
    <w:rsid w:val="00E80B8C"/>
    <w:rsid w:val="00E82421"/>
    <w:rsid w:val="00E84669"/>
    <w:rsid w:val="00E876B9"/>
    <w:rsid w:val="00E95763"/>
    <w:rsid w:val="00EA2927"/>
    <w:rsid w:val="00EA3F92"/>
    <w:rsid w:val="00EA5D9D"/>
    <w:rsid w:val="00EB1316"/>
    <w:rsid w:val="00EB18F7"/>
    <w:rsid w:val="00EB792D"/>
    <w:rsid w:val="00EC56F9"/>
    <w:rsid w:val="00EC6379"/>
    <w:rsid w:val="00ED59CF"/>
    <w:rsid w:val="00EE2F80"/>
    <w:rsid w:val="00EE3930"/>
    <w:rsid w:val="00EE4311"/>
    <w:rsid w:val="00EE49A3"/>
    <w:rsid w:val="00EE5C88"/>
    <w:rsid w:val="00EF279B"/>
    <w:rsid w:val="00EF5E87"/>
    <w:rsid w:val="00EF7749"/>
    <w:rsid w:val="00EF7C9F"/>
    <w:rsid w:val="00F01EEC"/>
    <w:rsid w:val="00F03B55"/>
    <w:rsid w:val="00F05D4C"/>
    <w:rsid w:val="00F176D6"/>
    <w:rsid w:val="00F20AE1"/>
    <w:rsid w:val="00F224E0"/>
    <w:rsid w:val="00F24D53"/>
    <w:rsid w:val="00F312A8"/>
    <w:rsid w:val="00F31EF3"/>
    <w:rsid w:val="00F36F0B"/>
    <w:rsid w:val="00F4014E"/>
    <w:rsid w:val="00F43C18"/>
    <w:rsid w:val="00F46A5C"/>
    <w:rsid w:val="00F50DE6"/>
    <w:rsid w:val="00F51DB7"/>
    <w:rsid w:val="00F52256"/>
    <w:rsid w:val="00F54BFC"/>
    <w:rsid w:val="00F64DA6"/>
    <w:rsid w:val="00F64DE2"/>
    <w:rsid w:val="00F760BA"/>
    <w:rsid w:val="00F7750B"/>
    <w:rsid w:val="00F80231"/>
    <w:rsid w:val="00F8055A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1FCE"/>
    <w:rsid w:val="00FB3AEB"/>
    <w:rsid w:val="00FB6257"/>
    <w:rsid w:val="00FC5667"/>
    <w:rsid w:val="00FC67B6"/>
    <w:rsid w:val="00FD56AA"/>
    <w:rsid w:val="00FE1238"/>
    <w:rsid w:val="00FE224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1D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85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0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407C3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D3D2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24C7-CD1E-4208-A9D7-EF16A42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544_11435_23</dc:title>
  <dc:subject/>
  <dc:creator/>
  <cp:keywords/>
  <dc:description/>
  <cp:lastModifiedBy/>
  <cp:revision>1</cp:revision>
  <dcterms:created xsi:type="dcterms:W3CDTF">2023-11-17T08:01:00Z</dcterms:created>
  <dcterms:modified xsi:type="dcterms:W3CDTF">2023-12-01T10:41:00Z</dcterms:modified>
</cp:coreProperties>
</file>